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diagrams/layout6.xml" ContentType="application/vnd.openxmlformats-officedocument.drawingml.diagramLayout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diagrams/quickStyle6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word/diagrams/data6.xml" ContentType="application/vnd.openxmlformats-officedocument.drawingml.diagramData+xml"/>
  <Override PartName="/word/diagrams/colors6.xml" ContentType="application/vnd.openxmlformats-officedocument.drawingml.diagramColor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136043" w:rsidRDefault="00136043">
      <w:r w:rsidRPr="00136043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-289560</wp:posOffset>
            </wp:positionV>
            <wp:extent cx="4600575" cy="5720080"/>
            <wp:effectExtent l="19050" t="19050" r="28575" b="13970"/>
            <wp:wrapSquare wrapText="bothSides"/>
            <wp:docPr id="1" name="Рисунок 1" descr="5945654dfa99f60bd6ab567c6edde3e0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45654dfa99f60bd6ab567c6edde3e0_X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57200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</w:t>
      </w:r>
    </w:p>
    <w:p w:rsidR="00136043" w:rsidRDefault="00136043" w:rsidP="00136043">
      <w:pPr>
        <w:jc w:val="center"/>
        <w:rPr>
          <w:rFonts w:ascii="Times New Roman" w:hAnsi="Times New Roman" w:cs="Times New Roman"/>
        </w:rPr>
      </w:pPr>
      <w:r w:rsidRPr="00136043">
        <w:lastRenderedPageBreak/>
        <w:drawing>
          <wp:inline distT="0" distB="0" distL="0" distR="0">
            <wp:extent cx="1562100" cy="1390650"/>
            <wp:effectExtent l="19050" t="0" r="0" b="0"/>
            <wp:docPr id="9" name="Рисунок 2" descr="Картинки по запросу герб прокуратуры 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герб прокуратуры рф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136043" w:rsidRDefault="00136043" w:rsidP="00136043">
      <w:pPr>
        <w:rPr>
          <w:rFonts w:ascii="Times New Roman" w:hAnsi="Times New Roman" w:cs="Times New Roman"/>
        </w:rPr>
      </w:pPr>
    </w:p>
    <w:p w:rsidR="00136043" w:rsidRPr="00136043" w:rsidRDefault="00136043" w:rsidP="0013604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 xml:space="preserve"> </w:t>
      </w:r>
      <w:r w:rsidRPr="00136043">
        <w:rPr>
          <w:rFonts w:ascii="Times New Roman" w:hAnsi="Times New Roman" w:cs="Times New Roman"/>
          <w:b/>
          <w:sz w:val="36"/>
          <w:szCs w:val="36"/>
        </w:rPr>
        <w:t xml:space="preserve">ПРОКУРАТУРА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Pr="00136043">
        <w:rPr>
          <w:rFonts w:ascii="Times New Roman" w:hAnsi="Times New Roman" w:cs="Times New Roman"/>
          <w:b/>
          <w:sz w:val="36"/>
          <w:szCs w:val="36"/>
        </w:rPr>
        <w:t>ШИМАНОВСКОГО РАЙОНА</w:t>
      </w:r>
    </w:p>
    <w:p w:rsidR="00136043" w:rsidRPr="00136043" w:rsidRDefault="00136043" w:rsidP="001360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3">
        <w:rPr>
          <w:rFonts w:ascii="Times New Roman" w:hAnsi="Times New Roman" w:cs="Times New Roman"/>
          <w:sz w:val="28"/>
          <w:szCs w:val="28"/>
        </w:rPr>
        <w:t xml:space="preserve">676306, Амурская область, </w:t>
      </w:r>
      <w:proofErr w:type="gramStart"/>
      <w:r w:rsidRPr="0013604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36043">
        <w:rPr>
          <w:rFonts w:ascii="Times New Roman" w:hAnsi="Times New Roman" w:cs="Times New Roman"/>
          <w:sz w:val="28"/>
          <w:szCs w:val="28"/>
        </w:rPr>
        <w:t>. Шимановск, ул. Ворошилова, 38</w:t>
      </w:r>
    </w:p>
    <w:p w:rsidR="00136043" w:rsidRPr="00136043" w:rsidRDefault="00136043" w:rsidP="00136043">
      <w:pPr>
        <w:rPr>
          <w:rFonts w:ascii="Times New Roman" w:hAnsi="Times New Roman" w:cs="Times New Roman"/>
          <w:b/>
          <w:sz w:val="28"/>
          <w:szCs w:val="28"/>
        </w:rPr>
      </w:pPr>
    </w:p>
    <w:p w:rsidR="00136043" w:rsidRPr="00136043" w:rsidRDefault="00136043" w:rsidP="00136043">
      <w:pPr>
        <w:jc w:val="center"/>
        <w:rPr>
          <w:rFonts w:ascii="Times New Roman" w:hAnsi="Times New Roman" w:cs="Times New Roman"/>
          <w:b/>
          <w:color w:val="F79646" w:themeColor="accent6"/>
          <w:sz w:val="36"/>
          <w:szCs w:val="36"/>
        </w:rPr>
      </w:pPr>
      <w:r w:rsidRPr="00136043">
        <w:rPr>
          <w:rFonts w:ascii="Times New Roman" w:hAnsi="Times New Roman" w:cs="Times New Roman"/>
          <w:b/>
          <w:color w:val="F79646" w:themeColor="accent6"/>
          <w:sz w:val="36"/>
          <w:szCs w:val="36"/>
          <w:highlight w:val="darkGray"/>
        </w:rPr>
        <w:t>«ЭКСТРЕМИЗМ СРЕДИ НЕСОВЕРШЕННОЛЕТНИХ</w:t>
      </w:r>
      <w:r w:rsidR="00D367E0">
        <w:rPr>
          <w:rFonts w:ascii="Times New Roman" w:hAnsi="Times New Roman" w:cs="Times New Roman"/>
          <w:b/>
          <w:color w:val="F79646" w:themeColor="accent6"/>
          <w:sz w:val="36"/>
          <w:szCs w:val="36"/>
          <w:highlight w:val="darkGray"/>
        </w:rPr>
        <w:t>:  ОБНАРУЖЕНИЕ, ПРИЧИНЫ, ПРОФИЛАКТИКА</w:t>
      </w:r>
      <w:r w:rsidRPr="00136043">
        <w:rPr>
          <w:rFonts w:ascii="Times New Roman" w:hAnsi="Times New Roman" w:cs="Times New Roman"/>
          <w:b/>
          <w:color w:val="F79646" w:themeColor="accent6"/>
          <w:sz w:val="36"/>
          <w:szCs w:val="36"/>
          <w:highlight w:val="darkGray"/>
        </w:rPr>
        <w:t>»</w:t>
      </w:r>
    </w:p>
    <w:p w:rsidR="00136043" w:rsidRDefault="00136043">
      <w:r>
        <w:t xml:space="preserve"> </w:t>
      </w:r>
    </w:p>
    <w:p w:rsidR="00136043" w:rsidRDefault="00136043"/>
    <w:p w:rsidR="006C4972" w:rsidRPr="00D367E0" w:rsidRDefault="00136043" w:rsidP="00D367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43">
        <w:rPr>
          <w:rFonts w:ascii="Times New Roman" w:hAnsi="Times New Roman" w:cs="Times New Roman"/>
          <w:b/>
          <w:sz w:val="28"/>
          <w:szCs w:val="28"/>
        </w:rPr>
        <w:t>2022</w:t>
      </w:r>
    </w:p>
    <w:p w:rsidR="006C4972" w:rsidRDefault="00862746" w:rsidP="0013604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4486275" cy="3686175"/>
            <wp:effectExtent l="57150" t="19050" r="66675" b="0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C4972" w:rsidRDefault="006C4972" w:rsidP="00136043">
      <w:pPr>
        <w:jc w:val="both"/>
        <w:rPr>
          <w:rFonts w:ascii="Times New Roman" w:hAnsi="Times New Roman" w:cs="Times New Roman"/>
        </w:rPr>
      </w:pPr>
    </w:p>
    <w:p w:rsidR="00136043" w:rsidRPr="00136043" w:rsidRDefault="00136043" w:rsidP="00136043">
      <w:pPr>
        <w:jc w:val="both"/>
        <w:rPr>
          <w:rFonts w:ascii="Times New Roman" w:hAnsi="Times New Roman" w:cs="Times New Roman"/>
        </w:rPr>
      </w:pPr>
      <w:r w:rsidRPr="00136043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alt="" style="width:24pt;height:24pt"/>
        </w:pict>
      </w:r>
      <w:r w:rsidR="00E31137">
        <w:rPr>
          <w:rFonts w:ascii="Times New Roman" w:hAnsi="Times New Roman" w:cs="Times New Roman"/>
          <w:noProof/>
        </w:rPr>
        <w:drawing>
          <wp:inline distT="0" distB="0" distL="0" distR="0">
            <wp:extent cx="3857624" cy="1438275"/>
            <wp:effectExtent l="19050" t="0" r="0" b="0"/>
            <wp:docPr id="12" name="Рисунок 9" descr="b7a260343e566441f124022142110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a260343e566441f12402214211035f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8183" cy="143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137" w:rsidRDefault="00E31137" w:rsidP="00E31137">
      <w:pPr>
        <w:jc w:val="center"/>
        <w:rPr>
          <w:rFonts w:ascii="Times New Roman" w:hAnsi="Times New Roman" w:cs="Times New Roman"/>
          <w:b/>
          <w:i/>
          <w:color w:val="F79646" w:themeColor="accent6"/>
          <w:sz w:val="28"/>
          <w:szCs w:val="28"/>
          <w:u w:val="single"/>
        </w:rPr>
      </w:pPr>
      <w:r w:rsidRPr="00BD5507">
        <w:rPr>
          <w:rFonts w:ascii="Times New Roman" w:hAnsi="Times New Roman" w:cs="Times New Roman"/>
          <w:b/>
          <w:i/>
          <w:color w:val="F79646" w:themeColor="accent6"/>
          <w:sz w:val="28"/>
          <w:szCs w:val="28"/>
          <w:highlight w:val="darkGray"/>
          <w:u w:val="single"/>
        </w:rPr>
        <w:lastRenderedPageBreak/>
        <w:t xml:space="preserve">ПРИИЧИНА ПРИВЛЕЧЕНИЯ </w:t>
      </w:r>
      <w:r w:rsidR="00BD5507" w:rsidRPr="00BD5507">
        <w:rPr>
          <w:rFonts w:ascii="Times New Roman" w:hAnsi="Times New Roman" w:cs="Times New Roman"/>
          <w:b/>
          <w:i/>
          <w:color w:val="F79646" w:themeColor="accent6"/>
          <w:sz w:val="28"/>
          <w:szCs w:val="28"/>
          <w:highlight w:val="darkGray"/>
          <w:u w:val="single"/>
        </w:rPr>
        <w:t>НЕСОВЕРШЕННОЛЕТНИХ</w:t>
      </w:r>
    </w:p>
    <w:p w:rsidR="00E31137" w:rsidRDefault="00BD5507" w:rsidP="00BD5507">
      <w:pPr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  <w:r w:rsidRPr="00BD5507">
        <w:rPr>
          <w:rFonts w:ascii="Times New Roman" w:hAnsi="Times New Roman" w:cs="Times New Roman"/>
          <w:b/>
          <w:i/>
          <w:noProof/>
          <w:color w:val="F79646" w:themeColor="accent6"/>
          <w:sz w:val="28"/>
          <w:szCs w:val="28"/>
          <w:highlight w:val="darkGray"/>
          <w:u w:val="single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146.35pt;margin-top:9.1pt;width:39pt;height:45pt;z-index:251661312" fillcolor="#f79646 [3209]" strokecolor="#f2f2f2 [3041]" strokeweight="3pt">
            <v:shadow on="t" type="perspective" color="#974706 [1609]" opacity=".5" offset="1pt" offset2="-1pt"/>
            <v:textbox style="layout-flow:vertical-ideographic"/>
          </v:shape>
        </w:pict>
      </w:r>
    </w:p>
    <w:p w:rsidR="00BD5507" w:rsidRPr="00BD5507" w:rsidRDefault="00BD5507" w:rsidP="00BD5507">
      <w:pPr>
        <w:jc w:val="center"/>
        <w:rPr>
          <w:rFonts w:ascii="Times New Roman" w:hAnsi="Times New Roman" w:cs="Times New Roman"/>
          <w:color w:val="F79646" w:themeColor="accent6"/>
          <w:sz w:val="28"/>
          <w:szCs w:val="28"/>
        </w:rPr>
      </w:pPr>
    </w:p>
    <w:p w:rsidR="00862746" w:rsidRDefault="003C29B5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0" cy="4552950"/>
            <wp:effectExtent l="0" t="0" r="0" b="0"/>
            <wp:docPr id="25" name="Схема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862746" w:rsidRPr="00E26D8B" w:rsidRDefault="00E26D8B" w:rsidP="00136043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E26D8B">
        <w:rPr>
          <w:rFonts w:ascii="Times New Roman" w:hAnsi="Times New Roman" w:cs="Times New Roman"/>
          <w:color w:val="FFC000"/>
          <w:sz w:val="28"/>
          <w:szCs w:val="28"/>
          <w:highlight w:val="darkGray"/>
        </w:rPr>
        <w:lastRenderedPageBreak/>
        <w:t>ОСНОВЫНЕ ПРИЧИНЫ ЭКСТРЕМИСТКОГО ПОВЕДЕНИЯ В ПОДРОСТКОВОЙ СРЕДЕ</w:t>
      </w:r>
    </w:p>
    <w:p w:rsidR="003C29B5" w:rsidRDefault="006C4972" w:rsidP="00EB56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1185" cy="2905125"/>
            <wp:effectExtent l="19050" t="0" r="1841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  <w:r w:rsidR="00E26D8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000500" cy="2286000"/>
            <wp:effectExtent l="19050" t="0" r="0" b="0"/>
            <wp:docPr id="17" name="Рисунок 16" descr="nintchdbpict000409465037-2048x1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tchdbpict000409465037-2048x1365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077" cy="22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29B5" w:rsidRDefault="003C29B5" w:rsidP="003C29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829050" cy="1476375"/>
            <wp:effectExtent l="19050" t="0" r="0" b="0"/>
            <wp:docPr id="26" name="Рисунок 25" descr="9e84693c1e184e855015bcd8a08462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84693c1e184e855015bcd8a08462eb.jpg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830660" cy="147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7777" w:rsidRPr="00D04F62" w:rsidRDefault="00A01AD6" w:rsidP="00136043">
      <w:pPr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01AD6">
        <w:rPr>
          <w:rFonts w:ascii="Times New Roman" w:hAnsi="Times New Roman" w:cs="Times New Roman"/>
          <w:color w:val="FFC000"/>
          <w:sz w:val="24"/>
          <w:szCs w:val="24"/>
          <w:highlight w:val="darkGray"/>
        </w:rPr>
        <w:t>ПЕРВЫЕ ПРИЗНАКИ ТОГО, ЧТО ПОДРОСТОК НАЧИНАЕТ ПОПАДАТЬ ПОД ВЛИЯНИЕ ЭКСТРЕМИСТКОЙ ИДЕОЛОГИИ:</w:t>
      </w:r>
    </w:p>
    <w:p w:rsidR="00A01AD6" w:rsidRDefault="00A01AD6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0550" cy="3667125"/>
            <wp:effectExtent l="76200" t="19050" r="76200" b="47625"/>
            <wp:docPr id="33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p w:rsidR="00D367E0" w:rsidRDefault="00D367E0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990975" cy="1476375"/>
            <wp:effectExtent l="19050" t="0" r="9525" b="0"/>
            <wp:docPr id="31" name="Рисунок 28" descr="6.-Kids-Por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-Kids-Porn-2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1840" cy="1476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67E0" w:rsidRPr="00D367E0" w:rsidRDefault="00D367E0" w:rsidP="00D367E0">
      <w:pPr>
        <w:jc w:val="center"/>
        <w:rPr>
          <w:rFonts w:ascii="Times New Roman" w:hAnsi="Times New Roman" w:cs="Times New Roman"/>
          <w:color w:val="FFC000"/>
          <w:sz w:val="28"/>
          <w:szCs w:val="28"/>
        </w:rPr>
      </w:pPr>
      <w:r w:rsidRPr="003C29B5">
        <w:rPr>
          <w:rFonts w:ascii="Times New Roman" w:hAnsi="Times New Roman" w:cs="Times New Roman"/>
          <w:color w:val="FFC000"/>
          <w:sz w:val="28"/>
          <w:szCs w:val="28"/>
          <w:highlight w:val="darkGray"/>
        </w:rPr>
        <w:t>В СЛУЧАЕ ПОДОЗРЕНИЯ ОКАЗАНИЯ НА ПОДРОСТКА ВЛИЯНИЯ ЭКСТРЕМИСТКОЙ ОРГАНИЗАЦИИ</w:t>
      </w:r>
    </w:p>
    <w:p w:rsidR="00587777" w:rsidRDefault="00D367E0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67835" cy="2828925"/>
            <wp:effectExtent l="0" t="0" r="0" b="0"/>
            <wp:docPr id="3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7" r:lo="rId28" r:qs="rId29" r:cs="rId30"/>
              </a:graphicData>
            </a:graphic>
          </wp:inline>
        </w:drawing>
      </w:r>
    </w:p>
    <w:p w:rsidR="00587777" w:rsidRDefault="00D367E0" w:rsidP="00136043">
      <w:pPr>
        <w:jc w:val="both"/>
        <w:rPr>
          <w:rFonts w:ascii="Times New Roman" w:hAnsi="Times New Roman" w:cs="Times New Roman"/>
          <w:sz w:val="28"/>
          <w:szCs w:val="28"/>
        </w:rPr>
      </w:pPr>
      <w:r w:rsidRPr="00587777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067175" cy="5372100"/>
            <wp:effectExtent l="0" t="0" r="0" b="0"/>
            <wp:docPr id="2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587777" w:rsidRPr="00A01AD6" w:rsidRDefault="00A01AD6" w:rsidP="00136043">
      <w:p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A01AD6">
        <w:rPr>
          <w:rFonts w:ascii="Times New Roman" w:hAnsi="Times New Roman" w:cs="Times New Roman"/>
          <w:color w:val="FFC000"/>
          <w:sz w:val="28"/>
          <w:szCs w:val="28"/>
          <w:highlight w:val="darkGray"/>
        </w:rPr>
        <w:t>БУДЬТЕ БОЛЕЕ ВНИМАТЕЛЬНЫ К СВОИМ ДЕТЯМ</w:t>
      </w:r>
      <w:r w:rsidRPr="00A01AD6">
        <w:rPr>
          <w:rFonts w:ascii="Times New Roman" w:hAnsi="Times New Roman" w:cs="Times New Roman"/>
          <w:sz w:val="28"/>
          <w:szCs w:val="28"/>
          <w:highlight w:val="darkGray"/>
        </w:rPr>
        <w:t>!</w:t>
      </w:r>
    </w:p>
    <w:sectPr w:rsidR="00587777" w:rsidRPr="00A01AD6" w:rsidSect="00136043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943634" w:themeColor="accent2" w:themeShade="BF"/>
        <w:left w:val="single" w:sz="4" w:space="24" w:color="943634" w:themeColor="accent2" w:themeShade="BF"/>
        <w:bottom w:val="single" w:sz="4" w:space="24" w:color="943634" w:themeColor="accent2" w:themeShade="BF"/>
        <w:right w:val="single" w:sz="4" w:space="24" w:color="943634" w:themeColor="accent2" w:themeShade="BF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043"/>
    <w:rsid w:val="001266D4"/>
    <w:rsid w:val="00136043"/>
    <w:rsid w:val="003C29B5"/>
    <w:rsid w:val="00587777"/>
    <w:rsid w:val="006C4972"/>
    <w:rsid w:val="00862746"/>
    <w:rsid w:val="00942194"/>
    <w:rsid w:val="00A01AD6"/>
    <w:rsid w:val="00BD5507"/>
    <w:rsid w:val="00C010A3"/>
    <w:rsid w:val="00D04F62"/>
    <w:rsid w:val="00D367E0"/>
    <w:rsid w:val="00E26D8B"/>
    <w:rsid w:val="00E31137"/>
    <w:rsid w:val="00EB56C9"/>
    <w:rsid w:val="00F7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2414]"/>
    </o:shapedefaults>
    <o:shapelayout v:ext="edit">
      <o:idmap v:ext="edit" data="1"/>
      <o:rules v:ext="edit"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6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QuickStyle" Target="diagrams/quickStyle3.xml"/><Relationship Id="rId26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diagramColors" Target="diagrams/colors6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Layout" Target="diagrams/layout3.xml"/><Relationship Id="rId25" Type="http://schemas.openxmlformats.org/officeDocument/2006/relationships/diagramColors" Target="diagrams/colors4.xml"/><Relationship Id="rId33" Type="http://schemas.openxmlformats.org/officeDocument/2006/relationships/diagramQuickStyle" Target="diagrams/quickStyle6.xml"/><Relationship Id="rId2" Type="http://schemas.openxmlformats.org/officeDocument/2006/relationships/styles" Target="styles.xml"/><Relationship Id="rId16" Type="http://schemas.openxmlformats.org/officeDocument/2006/relationships/diagramData" Target="diagrams/data3.xml"/><Relationship Id="rId20" Type="http://schemas.openxmlformats.org/officeDocument/2006/relationships/image" Target="media/image4.jpeg"/><Relationship Id="rId29" Type="http://schemas.openxmlformats.org/officeDocument/2006/relationships/diagramQuickStyle" Target="diagrams/quickStyle5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3.jpeg"/><Relationship Id="rId24" Type="http://schemas.openxmlformats.org/officeDocument/2006/relationships/diagramQuickStyle" Target="diagrams/quickStyle4.xml"/><Relationship Id="rId32" Type="http://schemas.openxmlformats.org/officeDocument/2006/relationships/diagramLayout" Target="diagrams/layout6.xml"/><Relationship Id="rId5" Type="http://schemas.openxmlformats.org/officeDocument/2006/relationships/image" Target="media/image1.jpeg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diagramLayout" Target="diagrams/layout5.xml"/><Relationship Id="rId36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Colors" Target="diagrams/colors3.xml"/><Relationship Id="rId31" Type="http://schemas.openxmlformats.org/officeDocument/2006/relationships/diagramData" Target="diagrams/data6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diagramData" Target="diagrams/data5.xml"/><Relationship Id="rId30" Type="http://schemas.openxmlformats.org/officeDocument/2006/relationships/diagramColors" Target="diagrams/colors5.xml"/><Relationship Id="rId35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6_4">
  <dgm:title val=""/>
  <dgm:desc val=""/>
  <dgm:catLst>
    <dgm:cat type="accent6" pri="11400"/>
  </dgm:catLst>
  <dgm:styleLbl name="node0">
    <dgm:fillClrLst meth="cycle">
      <a:schemeClr val="accent6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6">
        <a:shade val="50000"/>
      </a:schemeClr>
      <a:schemeClr val="accent6">
        <a:tint val="55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/>
    <dgm:txEffectClrLst/>
  </dgm:styleLbl>
  <dgm:styleLbl name="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cycle">
      <a:schemeClr val="accent6">
        <a:shade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6">
        <a:shade val="80000"/>
        <a:alpha val="50000"/>
      </a:schemeClr>
      <a:schemeClr val="accent6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6">
        <a:shade val="90000"/>
      </a:schemeClr>
      <a:schemeClr val="accent6">
        <a:tint val="50000"/>
      </a:schemeClr>
    </dgm:fillClrLst>
    <dgm:linClrLst meth="cycle">
      <a:schemeClr val="accent6">
        <a:shade val="90000"/>
      </a:schemeClr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6">
        <a:shade val="50000"/>
      </a:schemeClr>
      <a:schemeClr val="accent6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55000"/>
      </a:schemeClr>
    </dgm:fillClrLst>
    <dgm:linClrLst meth="repeat">
      <a:schemeClr val="accent6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55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8833561-8C60-494D-A130-96AAA4E3F16D}" type="doc">
      <dgm:prSet loTypeId="urn:microsoft.com/office/officeart/2005/8/layout/vList2" loCatId="list" qsTypeId="urn:microsoft.com/office/officeart/2005/8/quickstyle/3d2" qsCatId="3D" csTypeId="urn:microsoft.com/office/officeart/2005/8/colors/accent6_4" csCatId="accent6" phldr="1"/>
      <dgm:spPr/>
      <dgm:t>
        <a:bodyPr/>
        <a:lstStyle/>
        <a:p>
          <a:endParaRPr lang="ru-RU"/>
        </a:p>
      </dgm:t>
    </dgm:pt>
    <dgm:pt modelId="{A738B3F8-40AF-4E07-9256-800FD2B1006A}">
      <dgm:prSet phldrT="[Текст]"/>
      <dgm:spPr/>
      <dgm:t>
        <a:bodyPr/>
        <a:lstStyle/>
        <a:p>
          <a:pPr algn="just"/>
          <a:r>
            <a:rPr lang="ru-RU" b="1" i="1" u="sng">
              <a:latin typeface="Times New Roman" pitchFamily="18" charset="0"/>
              <a:cs typeface="Times New Roman" pitchFamily="18" charset="0"/>
            </a:rPr>
            <a:t>ЭКСТРЕМИЗМ</a:t>
          </a:r>
          <a:r>
            <a:rPr lang="ru-RU" b="1" i="1">
              <a:latin typeface="Times New Roman" pitchFamily="18" charset="0"/>
              <a:cs typeface="Times New Roman" pitchFamily="18" charset="0"/>
            </a:rPr>
            <a:t> – </a:t>
          </a:r>
          <a:r>
            <a:rPr lang="ru-RU">
              <a:latin typeface="Times New Roman" pitchFamily="18" charset="0"/>
              <a:cs typeface="Times New Roman" pitchFamily="18" charset="0"/>
            </a:rPr>
            <a:t>приверженность к крайним взглядам, позициям и мерам в общественной деятельности, выражается в различных формах, начиная от проявлений, не выходящих за конституционные рамки, и заканчивая такими острыми и общественно опасными формами, как провокация беспорядков, гражданское неповиновение, мятеж, повстанческая деятельность, террористические акции.</a:t>
          </a:r>
        </a:p>
      </dgm:t>
    </dgm:pt>
    <dgm:pt modelId="{F35B1162-1BF6-4131-8F96-9C7E65E3FE68}" type="parTrans" cxnId="{064E79C9-0A25-464A-89AC-3BAF2414746B}">
      <dgm:prSet/>
      <dgm:spPr/>
      <dgm:t>
        <a:bodyPr/>
        <a:lstStyle/>
        <a:p>
          <a:endParaRPr lang="ru-RU"/>
        </a:p>
      </dgm:t>
    </dgm:pt>
    <dgm:pt modelId="{6CACFC70-FD88-4385-A78C-23D522DCB7EF}" type="sibTrans" cxnId="{064E79C9-0A25-464A-89AC-3BAF2414746B}">
      <dgm:prSet/>
      <dgm:spPr/>
      <dgm:t>
        <a:bodyPr/>
        <a:lstStyle/>
        <a:p>
          <a:endParaRPr lang="ru-RU"/>
        </a:p>
      </dgm:t>
    </dgm:pt>
    <dgm:pt modelId="{F8B9A875-09AD-402E-B28F-E83D40B15A09}">
      <dgm:prSet phldrT="[Текст]" custT="1"/>
      <dgm:spPr/>
      <dgm:t>
        <a:bodyPr/>
        <a:lstStyle/>
        <a:p>
          <a:r>
            <a:rPr lang="ru-RU" sz="1200" b="1" i="1" u="sng">
              <a:latin typeface="Times New Roman" pitchFamily="18" charset="0"/>
              <a:cs typeface="Times New Roman" pitchFamily="18" charset="0"/>
            </a:rPr>
            <a:t>ЦЕЛЬ ЭКСТРЕМИЗМА</a:t>
          </a:r>
          <a:r>
            <a:rPr lang="ru-RU" sz="1200" b="1" i="1">
              <a:latin typeface="Times New Roman" pitchFamily="18" charset="0"/>
              <a:cs typeface="Times New Roman" pitchFamily="18" charset="0"/>
            </a:rPr>
            <a:t> – </a:t>
          </a:r>
          <a:r>
            <a:rPr lang="ru-RU" sz="1200">
              <a:latin typeface="Times New Roman" pitchFamily="18" charset="0"/>
              <a:cs typeface="Times New Roman" pitchFamily="18" charset="0"/>
            </a:rPr>
            <a:t>дестабилизация, разрушение сложившихся в обществе отношений и ценностей.</a:t>
          </a:r>
        </a:p>
      </dgm:t>
    </dgm:pt>
    <dgm:pt modelId="{11BAB623-9430-4B8A-A206-CEF7F4B9C931}" type="parTrans" cxnId="{2AE717CB-9EA1-4BED-9DF6-A829072F2A5D}">
      <dgm:prSet/>
      <dgm:spPr/>
      <dgm:t>
        <a:bodyPr/>
        <a:lstStyle/>
        <a:p>
          <a:endParaRPr lang="ru-RU"/>
        </a:p>
      </dgm:t>
    </dgm:pt>
    <dgm:pt modelId="{75A84693-DDC7-4887-A0E0-D1C735933808}" type="sibTrans" cxnId="{2AE717CB-9EA1-4BED-9DF6-A829072F2A5D}">
      <dgm:prSet/>
      <dgm:spPr/>
      <dgm:t>
        <a:bodyPr/>
        <a:lstStyle/>
        <a:p>
          <a:endParaRPr lang="ru-RU"/>
        </a:p>
      </dgm:t>
    </dgm:pt>
    <dgm:pt modelId="{8673ACE5-520F-4C88-A450-F30F8DDF0A69}">
      <dgm:prSet phldrT="[Текст]"/>
      <dgm:spPr/>
      <dgm:t>
        <a:bodyPr/>
        <a:lstStyle/>
        <a:p>
          <a:pPr algn="just"/>
          <a:r>
            <a:rPr lang="ru-RU" b="1" i="1" u="sng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ПРОФИЛАКТИКА ЭКСТРЕМИЗМА</a:t>
          </a:r>
          <a:r>
            <a:rPr lang="ru-RU">
              <a:solidFill>
                <a:schemeClr val="tx2">
                  <a:lumMod val="50000"/>
                </a:schemeClr>
              </a:solidFill>
              <a:latin typeface="Times New Roman" pitchFamily="18" charset="0"/>
              <a:cs typeface="Times New Roman" pitchFamily="18" charset="0"/>
            </a:rPr>
            <a:t> – совокупность предупредительных мероприятий, направленных на сохранение и укрепление нормального состояния, порядка. </a:t>
          </a:r>
        </a:p>
      </dgm:t>
    </dgm:pt>
    <dgm:pt modelId="{58F37949-88E0-49CC-A4B1-5BEA779EA39E}" type="parTrans" cxnId="{96522C1D-B160-40F0-9BED-5BE372F15071}">
      <dgm:prSet/>
      <dgm:spPr/>
      <dgm:t>
        <a:bodyPr/>
        <a:lstStyle/>
        <a:p>
          <a:endParaRPr lang="ru-RU"/>
        </a:p>
      </dgm:t>
    </dgm:pt>
    <dgm:pt modelId="{7E6EF779-4FFA-4E69-8BD3-BE5302A7DB43}" type="sibTrans" cxnId="{96522C1D-B160-40F0-9BED-5BE372F15071}">
      <dgm:prSet/>
      <dgm:spPr/>
      <dgm:t>
        <a:bodyPr/>
        <a:lstStyle/>
        <a:p>
          <a:endParaRPr lang="ru-RU"/>
        </a:p>
      </dgm:t>
    </dgm:pt>
    <dgm:pt modelId="{A849F8B0-71A5-40BD-BC20-3D5626BF9D0D}">
      <dgm:prSet phldrT="[Текст]" phldr="1"/>
      <dgm:spPr/>
      <dgm:t>
        <a:bodyPr/>
        <a:lstStyle/>
        <a:p>
          <a:endParaRPr lang="ru-RU"/>
        </a:p>
      </dgm:t>
    </dgm:pt>
    <dgm:pt modelId="{48046BE4-2EE6-43C8-863D-6DA92EB1C040}" type="parTrans" cxnId="{10BEE907-731A-4B18-A202-1D891EA79A6C}">
      <dgm:prSet/>
      <dgm:spPr/>
      <dgm:t>
        <a:bodyPr/>
        <a:lstStyle/>
        <a:p>
          <a:endParaRPr lang="ru-RU"/>
        </a:p>
      </dgm:t>
    </dgm:pt>
    <dgm:pt modelId="{B4896180-FB56-4415-87BC-A9975105A7A4}" type="sibTrans" cxnId="{10BEE907-731A-4B18-A202-1D891EA79A6C}">
      <dgm:prSet/>
      <dgm:spPr/>
      <dgm:t>
        <a:bodyPr/>
        <a:lstStyle/>
        <a:p>
          <a:endParaRPr lang="ru-RU"/>
        </a:p>
      </dgm:t>
    </dgm:pt>
    <dgm:pt modelId="{99B568A4-DB55-4D1E-8C33-0F5FA4215591}" type="pres">
      <dgm:prSet presAssocID="{38833561-8C60-494D-A130-96AAA4E3F16D}" presName="linear" presStyleCnt="0">
        <dgm:presLayoutVars>
          <dgm:animLvl val="lvl"/>
          <dgm:resizeHandles val="exact"/>
        </dgm:presLayoutVars>
      </dgm:prSet>
      <dgm:spPr/>
    </dgm:pt>
    <dgm:pt modelId="{645920F7-F224-48EE-9A2C-8C08111279E6}" type="pres">
      <dgm:prSet presAssocID="{A738B3F8-40AF-4E07-9256-800FD2B1006A}" presName="parentText" presStyleLbl="node1" presStyleIdx="0" presStyleCnt="2" custLinFactNeighborY="-9390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A2E9E0C-42A7-4730-9D1C-F8846D03669F}" type="pres">
      <dgm:prSet presAssocID="{A738B3F8-40AF-4E07-9256-800FD2B1006A}" presName="childText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DBA94D-14B2-4D36-ADAB-10C868BD1462}" type="pres">
      <dgm:prSet presAssocID="{8673ACE5-520F-4C88-A450-F30F8DDF0A69}" presName="parentText" presStyleLbl="node1" presStyleIdx="1" presStyleCnt="2" custLinFactNeighborY="86277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8FACDD-4375-432F-825A-B5DCB08C64EF}" type="pres">
      <dgm:prSet presAssocID="{8673ACE5-520F-4C88-A450-F30F8DDF0A69}" presName="childText" presStyleLbl="revTx" presStyleIdx="1" presStyleCnt="2">
        <dgm:presLayoutVars>
          <dgm:bulletEnabled val="1"/>
        </dgm:presLayoutVars>
      </dgm:prSet>
      <dgm:spPr/>
    </dgm:pt>
  </dgm:ptLst>
  <dgm:cxnLst>
    <dgm:cxn modelId="{064E79C9-0A25-464A-89AC-3BAF2414746B}" srcId="{38833561-8C60-494D-A130-96AAA4E3F16D}" destId="{A738B3F8-40AF-4E07-9256-800FD2B1006A}" srcOrd="0" destOrd="0" parTransId="{F35B1162-1BF6-4131-8F96-9C7E65E3FE68}" sibTransId="{6CACFC70-FD88-4385-A78C-23D522DCB7EF}"/>
    <dgm:cxn modelId="{96522C1D-B160-40F0-9BED-5BE372F15071}" srcId="{38833561-8C60-494D-A130-96AAA4E3F16D}" destId="{8673ACE5-520F-4C88-A450-F30F8DDF0A69}" srcOrd="1" destOrd="0" parTransId="{58F37949-88E0-49CC-A4B1-5BEA779EA39E}" sibTransId="{7E6EF779-4FFA-4E69-8BD3-BE5302A7DB43}"/>
    <dgm:cxn modelId="{CCFA4784-CDD6-49B2-A475-F7F4E4AFA448}" type="presOf" srcId="{A849F8B0-71A5-40BD-BC20-3D5626BF9D0D}" destId="{D98FACDD-4375-432F-825A-B5DCB08C64EF}" srcOrd="0" destOrd="0" presId="urn:microsoft.com/office/officeart/2005/8/layout/vList2"/>
    <dgm:cxn modelId="{13B3389D-5A5D-40C7-8477-2D5F36D9B3A1}" type="presOf" srcId="{38833561-8C60-494D-A130-96AAA4E3F16D}" destId="{99B568A4-DB55-4D1E-8C33-0F5FA4215591}" srcOrd="0" destOrd="0" presId="urn:microsoft.com/office/officeart/2005/8/layout/vList2"/>
    <dgm:cxn modelId="{2AE717CB-9EA1-4BED-9DF6-A829072F2A5D}" srcId="{A738B3F8-40AF-4E07-9256-800FD2B1006A}" destId="{F8B9A875-09AD-402E-B28F-E83D40B15A09}" srcOrd="0" destOrd="0" parTransId="{11BAB623-9430-4B8A-A206-CEF7F4B9C931}" sibTransId="{75A84693-DDC7-4887-A0E0-D1C735933808}"/>
    <dgm:cxn modelId="{D2F4D76B-33D3-4162-BDF8-BC6DEB80FE61}" type="presOf" srcId="{A738B3F8-40AF-4E07-9256-800FD2B1006A}" destId="{645920F7-F224-48EE-9A2C-8C08111279E6}" srcOrd="0" destOrd="0" presId="urn:microsoft.com/office/officeart/2005/8/layout/vList2"/>
    <dgm:cxn modelId="{A930180A-9B30-4D45-8E30-495247EB0D00}" type="presOf" srcId="{F8B9A875-09AD-402E-B28F-E83D40B15A09}" destId="{CA2E9E0C-42A7-4730-9D1C-F8846D03669F}" srcOrd="0" destOrd="0" presId="urn:microsoft.com/office/officeart/2005/8/layout/vList2"/>
    <dgm:cxn modelId="{EBF71AE3-19D6-4D7F-9B41-8651A9B92203}" type="presOf" srcId="{8673ACE5-520F-4C88-A450-F30F8DDF0A69}" destId="{BCDBA94D-14B2-4D36-ADAB-10C868BD1462}" srcOrd="0" destOrd="0" presId="urn:microsoft.com/office/officeart/2005/8/layout/vList2"/>
    <dgm:cxn modelId="{10BEE907-731A-4B18-A202-1D891EA79A6C}" srcId="{8673ACE5-520F-4C88-A450-F30F8DDF0A69}" destId="{A849F8B0-71A5-40BD-BC20-3D5626BF9D0D}" srcOrd="0" destOrd="0" parTransId="{48046BE4-2EE6-43C8-863D-6DA92EB1C040}" sibTransId="{B4896180-FB56-4415-87BC-A9975105A7A4}"/>
    <dgm:cxn modelId="{010970AE-96DF-4C4A-9472-714F06C6E182}" type="presParOf" srcId="{99B568A4-DB55-4D1E-8C33-0F5FA4215591}" destId="{645920F7-F224-48EE-9A2C-8C08111279E6}" srcOrd="0" destOrd="0" presId="urn:microsoft.com/office/officeart/2005/8/layout/vList2"/>
    <dgm:cxn modelId="{B856787C-A3D6-477E-8DD5-885CE24E75F6}" type="presParOf" srcId="{99B568A4-DB55-4D1E-8C33-0F5FA4215591}" destId="{CA2E9E0C-42A7-4730-9D1C-F8846D03669F}" srcOrd="1" destOrd="0" presId="urn:microsoft.com/office/officeart/2005/8/layout/vList2"/>
    <dgm:cxn modelId="{2A2A3BF7-FA60-4239-BD76-BA361048B76B}" type="presParOf" srcId="{99B568A4-DB55-4D1E-8C33-0F5FA4215591}" destId="{BCDBA94D-14B2-4D36-ADAB-10C868BD1462}" srcOrd="2" destOrd="0" presId="urn:microsoft.com/office/officeart/2005/8/layout/vList2"/>
    <dgm:cxn modelId="{D121DD21-FF03-4CB8-819F-F8D0818B967A}" type="presParOf" srcId="{99B568A4-DB55-4D1E-8C33-0F5FA4215591}" destId="{D98FACDD-4375-432F-825A-B5DCB08C64EF}" srcOrd="3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9340190-4E3E-4A11-9E3A-B2B4557866D1}" type="doc">
      <dgm:prSet loTypeId="urn:microsoft.com/office/officeart/2005/8/layout/equation1" loCatId="process" qsTypeId="urn:microsoft.com/office/officeart/2005/8/quickstyle/simple1" qsCatId="simple" csTypeId="urn:microsoft.com/office/officeart/2005/8/colors/accent6_2" csCatId="accent6" phldr="1"/>
      <dgm:spPr/>
    </dgm:pt>
    <dgm:pt modelId="{70B3124C-F84C-442E-B260-ED5ED5E0DC61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ГРУППА РИСКА, СКЛОННАЯ К АГРЕССИВНО-ЭКСТРЕМИСТСКИМ ДЕЙСТВИЯМ</a:t>
          </a:r>
        </a:p>
      </dgm:t>
    </dgm:pt>
    <dgm:pt modelId="{9005AC07-BBF3-4F3E-838E-4B13D2BA87EA}" type="parTrans" cxnId="{F37895D9-40C7-4F1E-859C-671E8BF1D7B2}">
      <dgm:prSet/>
      <dgm:spPr/>
      <dgm:t>
        <a:bodyPr/>
        <a:lstStyle/>
        <a:p>
          <a:endParaRPr lang="ru-RU"/>
        </a:p>
      </dgm:t>
    </dgm:pt>
    <dgm:pt modelId="{0DCC49FA-1413-4BCC-9FA8-5C84C13A9CD4}" type="sibTrans" cxnId="{F37895D9-40C7-4F1E-859C-671E8BF1D7B2}">
      <dgm:prSet/>
      <dgm:spPr/>
      <dgm:t>
        <a:bodyPr/>
        <a:lstStyle/>
        <a:p>
          <a:endParaRPr lang="ru-RU"/>
        </a:p>
      </dgm:t>
    </dgm:pt>
    <dgm:pt modelId="{F2ACA77E-2F9A-42F6-9C79-D1AF58A2EA97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ИСКАЖЕННОЕ ВОСПРИЯТИЕ ДУХОВНЫХ И ОБЩЕЧЕЛОВЕЧЕСКИХ ЦЕННОСТЕЙ</a:t>
          </a:r>
        </a:p>
      </dgm:t>
    </dgm:pt>
    <dgm:pt modelId="{60F0A04D-D0C4-4092-B34B-C8C4A620A334}" type="parTrans" cxnId="{676F912E-CF65-4BE5-93E3-B53255680726}">
      <dgm:prSet/>
      <dgm:spPr/>
      <dgm:t>
        <a:bodyPr/>
        <a:lstStyle/>
        <a:p>
          <a:endParaRPr lang="ru-RU"/>
        </a:p>
      </dgm:t>
    </dgm:pt>
    <dgm:pt modelId="{E050E8A9-DDED-4CAA-9252-279B5A53FDE9}" type="sibTrans" cxnId="{676F912E-CF65-4BE5-93E3-B53255680726}">
      <dgm:prSet/>
      <dgm:spPr/>
      <dgm:t>
        <a:bodyPr/>
        <a:lstStyle/>
        <a:p>
          <a:endParaRPr lang="ru-RU"/>
        </a:p>
        <a:p>
          <a:endParaRPr lang="ru-RU"/>
        </a:p>
      </dgm:t>
    </dgm:pt>
    <dgm:pt modelId="{409FAB54-7B89-4E41-8003-CFA037C2AE42}">
      <dgm:prSet phldrT="[Текст]" custT="1"/>
      <dgm:spPr/>
      <dgm:t>
        <a:bodyPr/>
        <a:lstStyle/>
        <a:p>
          <a:r>
            <a:rPr lang="ru-RU" sz="105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ДОСТУПНАЯ "ДОБЫЧА" МАНИПУЛЯТОРОВ</a:t>
          </a:r>
        </a:p>
      </dgm:t>
    </dgm:pt>
    <dgm:pt modelId="{D470A9F3-64BA-44F6-B348-ED7BEEAAF8AF}" type="parTrans" cxnId="{415D8D8D-90E0-48E6-B509-CCC415B34E69}">
      <dgm:prSet/>
      <dgm:spPr/>
      <dgm:t>
        <a:bodyPr/>
        <a:lstStyle/>
        <a:p>
          <a:endParaRPr lang="ru-RU"/>
        </a:p>
      </dgm:t>
    </dgm:pt>
    <dgm:pt modelId="{709A4CEF-4B9A-4A0D-AF0C-63D464FA3CAE}" type="sibTrans" cxnId="{415D8D8D-90E0-48E6-B509-CCC415B34E69}">
      <dgm:prSet/>
      <dgm:spPr/>
      <dgm:t>
        <a:bodyPr/>
        <a:lstStyle/>
        <a:p>
          <a:endParaRPr lang="ru-RU"/>
        </a:p>
      </dgm:t>
    </dgm:pt>
    <dgm:pt modelId="{7BF1DFB8-C618-4EF2-AD4B-558BE8C22688}" type="pres">
      <dgm:prSet presAssocID="{39340190-4E3E-4A11-9E3A-B2B4557866D1}" presName="linearFlow" presStyleCnt="0">
        <dgm:presLayoutVars>
          <dgm:dir/>
          <dgm:resizeHandles val="exact"/>
        </dgm:presLayoutVars>
      </dgm:prSet>
      <dgm:spPr/>
    </dgm:pt>
    <dgm:pt modelId="{7AB20CBB-DB14-4B1F-81B1-067361A5FE2D}" type="pres">
      <dgm:prSet presAssocID="{70B3124C-F84C-442E-B260-ED5ED5E0DC61}" presName="node" presStyleLbl="node1" presStyleIdx="0" presStyleCnt="3" custScaleX="884408" custScaleY="623715" custLinFactX="84286" custLinFactY="-100000" custLinFactNeighborX="100000" custLinFactNeighborY="-18128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E7424E-875D-4170-9102-900F4A302C19}" type="pres">
      <dgm:prSet presAssocID="{0DCC49FA-1413-4BCC-9FA8-5C84C13A9CD4}" presName="spacerL" presStyleCnt="0"/>
      <dgm:spPr/>
    </dgm:pt>
    <dgm:pt modelId="{FBF4CCC6-76B7-4765-B477-C0943DC37ABB}" type="pres">
      <dgm:prSet presAssocID="{0DCC49FA-1413-4BCC-9FA8-5C84C13A9CD4}" presName="sibTrans" presStyleLbl="sibTrans2D1" presStyleIdx="0" presStyleCnt="2" custScaleX="236659" custScaleY="169548" custLinFactX="485705" custLinFactY="-202232" custLinFactNeighborX="500000" custLinFactNeighborY="-300000"/>
      <dgm:spPr/>
    </dgm:pt>
    <dgm:pt modelId="{3DEC43A0-04CF-4A30-97E0-DDCDCD508CB6}" type="pres">
      <dgm:prSet presAssocID="{0DCC49FA-1413-4BCC-9FA8-5C84C13A9CD4}" presName="spacerR" presStyleCnt="0"/>
      <dgm:spPr/>
    </dgm:pt>
    <dgm:pt modelId="{083B2D3C-1D51-4B6C-9F5A-9A22DF409800}" type="pres">
      <dgm:prSet presAssocID="{F2ACA77E-2F9A-42F6-9C79-D1AF58A2EA97}" presName="node" presStyleLbl="node1" presStyleIdx="1" presStyleCnt="3" custScaleX="957437" custScaleY="631756" custLinFactX="566360" custLinFactY="-100000" custLinFactNeighborX="600000" custLinFactNeighborY="-186220">
        <dgm:presLayoutVars>
          <dgm:bulletEnabled val="1"/>
        </dgm:presLayoutVars>
      </dgm:prSet>
      <dgm:spPr/>
    </dgm:pt>
    <dgm:pt modelId="{C0FFE247-027D-4913-B0F5-83D70C2648A3}" type="pres">
      <dgm:prSet presAssocID="{E050E8A9-DDED-4CAA-9252-279B5A53FDE9}" presName="spacerL" presStyleCnt="0"/>
      <dgm:spPr/>
    </dgm:pt>
    <dgm:pt modelId="{C6BE3E83-05F9-4B7E-A0AA-9760601E9847}" type="pres">
      <dgm:prSet presAssocID="{E050E8A9-DDED-4CAA-9252-279B5A53FDE9}" presName="sibTrans" presStyleLbl="sibTrans2D1" presStyleIdx="1" presStyleCnt="2" custScaleX="207309" custScaleY="202647" custLinFactX="-1125462" custLinFactY="100000" custLinFactNeighborX="-1200000" custLinFactNeighborY="105133"/>
      <dgm:spPr/>
    </dgm:pt>
    <dgm:pt modelId="{69066E54-51A5-482D-B506-CAFC89E224DE}" type="pres">
      <dgm:prSet presAssocID="{E050E8A9-DDED-4CAA-9252-279B5A53FDE9}" presName="spacerR" presStyleCnt="0"/>
      <dgm:spPr/>
    </dgm:pt>
    <dgm:pt modelId="{8FC2656E-B6D9-4A54-86F6-2BD3A7D8A140}" type="pres">
      <dgm:prSet presAssocID="{409FAB54-7B89-4E41-8003-CFA037C2AE42}" presName="node" presStyleLbl="node1" presStyleIdx="2" presStyleCnt="3" custAng="0" custScaleX="829320" custScaleY="655944" custLinFactX="-1111994" custLinFactY="341636" custLinFactNeighborX="-1200000" custLinFactNeighborY="400000">
        <dgm:presLayoutVars>
          <dgm:bulletEnabled val="1"/>
        </dgm:presLayoutVars>
      </dgm:prSet>
      <dgm:spPr/>
    </dgm:pt>
  </dgm:ptLst>
  <dgm:cxnLst>
    <dgm:cxn modelId="{F40F29AA-FE31-48B4-98E8-BCC5C9FF2ED5}" type="presOf" srcId="{409FAB54-7B89-4E41-8003-CFA037C2AE42}" destId="{8FC2656E-B6D9-4A54-86F6-2BD3A7D8A140}" srcOrd="0" destOrd="0" presId="urn:microsoft.com/office/officeart/2005/8/layout/equation1"/>
    <dgm:cxn modelId="{F37895D9-40C7-4F1E-859C-671E8BF1D7B2}" srcId="{39340190-4E3E-4A11-9E3A-B2B4557866D1}" destId="{70B3124C-F84C-442E-B260-ED5ED5E0DC61}" srcOrd="0" destOrd="0" parTransId="{9005AC07-BBF3-4F3E-838E-4B13D2BA87EA}" sibTransId="{0DCC49FA-1413-4BCC-9FA8-5C84C13A9CD4}"/>
    <dgm:cxn modelId="{E30D5469-951B-40DA-B8A6-B7CCF6C90F19}" type="presOf" srcId="{E050E8A9-DDED-4CAA-9252-279B5A53FDE9}" destId="{C6BE3E83-05F9-4B7E-A0AA-9760601E9847}" srcOrd="0" destOrd="0" presId="urn:microsoft.com/office/officeart/2005/8/layout/equation1"/>
    <dgm:cxn modelId="{415D8D8D-90E0-48E6-B509-CCC415B34E69}" srcId="{39340190-4E3E-4A11-9E3A-B2B4557866D1}" destId="{409FAB54-7B89-4E41-8003-CFA037C2AE42}" srcOrd="2" destOrd="0" parTransId="{D470A9F3-64BA-44F6-B348-ED7BEEAAF8AF}" sibTransId="{709A4CEF-4B9A-4A0D-AF0C-63D464FA3CAE}"/>
    <dgm:cxn modelId="{676F912E-CF65-4BE5-93E3-B53255680726}" srcId="{39340190-4E3E-4A11-9E3A-B2B4557866D1}" destId="{F2ACA77E-2F9A-42F6-9C79-D1AF58A2EA97}" srcOrd="1" destOrd="0" parTransId="{60F0A04D-D0C4-4092-B34B-C8C4A620A334}" sibTransId="{E050E8A9-DDED-4CAA-9252-279B5A53FDE9}"/>
    <dgm:cxn modelId="{98D6F6FF-98D6-4749-BFA4-E93DFB549C53}" type="presOf" srcId="{39340190-4E3E-4A11-9E3A-B2B4557866D1}" destId="{7BF1DFB8-C618-4EF2-AD4B-558BE8C22688}" srcOrd="0" destOrd="0" presId="urn:microsoft.com/office/officeart/2005/8/layout/equation1"/>
    <dgm:cxn modelId="{01118298-6D85-4884-95FF-71F5FBB179D9}" type="presOf" srcId="{F2ACA77E-2F9A-42F6-9C79-D1AF58A2EA97}" destId="{083B2D3C-1D51-4B6C-9F5A-9A22DF409800}" srcOrd="0" destOrd="0" presId="urn:microsoft.com/office/officeart/2005/8/layout/equation1"/>
    <dgm:cxn modelId="{E532B39B-2C0F-4B9C-83BA-A9725DD9E5D5}" type="presOf" srcId="{0DCC49FA-1413-4BCC-9FA8-5C84C13A9CD4}" destId="{FBF4CCC6-76B7-4765-B477-C0943DC37ABB}" srcOrd="0" destOrd="0" presId="urn:microsoft.com/office/officeart/2005/8/layout/equation1"/>
    <dgm:cxn modelId="{1A5114B7-C1EE-4C89-A424-61E5B80DFF6F}" type="presOf" srcId="{70B3124C-F84C-442E-B260-ED5ED5E0DC61}" destId="{7AB20CBB-DB14-4B1F-81B1-067361A5FE2D}" srcOrd="0" destOrd="0" presId="urn:microsoft.com/office/officeart/2005/8/layout/equation1"/>
    <dgm:cxn modelId="{B64842EB-0AAA-42E5-BA1B-E04D7580A7FE}" type="presParOf" srcId="{7BF1DFB8-C618-4EF2-AD4B-558BE8C22688}" destId="{7AB20CBB-DB14-4B1F-81B1-067361A5FE2D}" srcOrd="0" destOrd="0" presId="urn:microsoft.com/office/officeart/2005/8/layout/equation1"/>
    <dgm:cxn modelId="{98E2F09E-CC84-4077-A58C-391020423813}" type="presParOf" srcId="{7BF1DFB8-C618-4EF2-AD4B-558BE8C22688}" destId="{4AE7424E-875D-4170-9102-900F4A302C19}" srcOrd="1" destOrd="0" presId="urn:microsoft.com/office/officeart/2005/8/layout/equation1"/>
    <dgm:cxn modelId="{DDEEA994-5530-45A2-97C5-A4168C81854D}" type="presParOf" srcId="{7BF1DFB8-C618-4EF2-AD4B-558BE8C22688}" destId="{FBF4CCC6-76B7-4765-B477-C0943DC37ABB}" srcOrd="2" destOrd="0" presId="urn:microsoft.com/office/officeart/2005/8/layout/equation1"/>
    <dgm:cxn modelId="{F83EBA4B-3097-4FE4-AFBB-F11A2A6754EF}" type="presParOf" srcId="{7BF1DFB8-C618-4EF2-AD4B-558BE8C22688}" destId="{3DEC43A0-04CF-4A30-97E0-DDCDCD508CB6}" srcOrd="3" destOrd="0" presId="urn:microsoft.com/office/officeart/2005/8/layout/equation1"/>
    <dgm:cxn modelId="{C9301BDD-47B6-4554-83DB-3A47CF5C34D9}" type="presParOf" srcId="{7BF1DFB8-C618-4EF2-AD4B-558BE8C22688}" destId="{083B2D3C-1D51-4B6C-9F5A-9A22DF409800}" srcOrd="4" destOrd="0" presId="urn:microsoft.com/office/officeart/2005/8/layout/equation1"/>
    <dgm:cxn modelId="{B56E9F14-33A3-43AC-BC2B-2C89AFE62B7D}" type="presParOf" srcId="{7BF1DFB8-C618-4EF2-AD4B-558BE8C22688}" destId="{C0FFE247-027D-4913-B0F5-83D70C2648A3}" srcOrd="5" destOrd="0" presId="urn:microsoft.com/office/officeart/2005/8/layout/equation1"/>
    <dgm:cxn modelId="{6B80C3BE-314B-4AC8-A55C-BA99747C9D41}" type="presParOf" srcId="{7BF1DFB8-C618-4EF2-AD4B-558BE8C22688}" destId="{C6BE3E83-05F9-4B7E-A0AA-9760601E9847}" srcOrd="6" destOrd="0" presId="urn:microsoft.com/office/officeart/2005/8/layout/equation1"/>
    <dgm:cxn modelId="{B9FBAA93-A920-4197-BC16-97A4292F707C}" type="presParOf" srcId="{7BF1DFB8-C618-4EF2-AD4B-558BE8C22688}" destId="{69066E54-51A5-482D-B506-CAFC89E224DE}" srcOrd="7" destOrd="0" presId="urn:microsoft.com/office/officeart/2005/8/layout/equation1"/>
    <dgm:cxn modelId="{D4D24B19-0DCC-4A8E-A476-985D1B8BB160}" type="presParOf" srcId="{7BF1DFB8-C618-4EF2-AD4B-558BE8C22688}" destId="{8FC2656E-B6D9-4A54-86F6-2BD3A7D8A140}" srcOrd="8" destOrd="0" presId="urn:microsoft.com/office/officeart/2005/8/layout/equation1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74384E5-423D-4AF1-9CB0-FA3DA4E3A2F6}" type="doc">
      <dgm:prSet loTypeId="urn:microsoft.com/office/officeart/2005/8/layout/chevron2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B8047FD3-9557-402B-A867-2961E9F63AFE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703E16F4-4474-4343-8A02-1C0235EA9C59}" type="parTrans" cxnId="{91D83E24-296D-4236-909A-66EB0D103F46}">
      <dgm:prSet/>
      <dgm:spPr/>
      <dgm:t>
        <a:bodyPr/>
        <a:lstStyle/>
        <a:p>
          <a:endParaRPr lang="ru-RU"/>
        </a:p>
      </dgm:t>
    </dgm:pt>
    <dgm:pt modelId="{E0D2A050-CE74-470F-81B6-401A11C4D453}" type="sibTrans" cxnId="{91D83E24-296D-4236-909A-66EB0D103F46}">
      <dgm:prSet/>
      <dgm:spPr/>
      <dgm:t>
        <a:bodyPr/>
        <a:lstStyle/>
        <a:p>
          <a:endParaRPr lang="ru-RU"/>
        </a:p>
      </dgm:t>
    </dgm:pt>
    <dgm:pt modelId="{9B2139C0-5A1C-4F5D-A09F-295927283CC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СОЦИАЛЬОЕ НЕРАВЕНСТВО</a:t>
          </a:r>
        </a:p>
      </dgm:t>
    </dgm:pt>
    <dgm:pt modelId="{4A4C4FD9-68EB-48FE-81B8-3686948C4059}" type="parTrans" cxnId="{EBB1831C-3A0A-4CD4-91B2-27D19B8F2EAB}">
      <dgm:prSet/>
      <dgm:spPr/>
      <dgm:t>
        <a:bodyPr/>
        <a:lstStyle/>
        <a:p>
          <a:endParaRPr lang="ru-RU"/>
        </a:p>
      </dgm:t>
    </dgm:pt>
    <dgm:pt modelId="{EC7180D3-5218-4874-ACF6-1F518DE311F9}" type="sibTrans" cxnId="{EBB1831C-3A0A-4CD4-91B2-27D19B8F2EAB}">
      <dgm:prSet/>
      <dgm:spPr/>
      <dgm:t>
        <a:bodyPr/>
        <a:lstStyle/>
        <a:p>
          <a:endParaRPr lang="ru-RU"/>
        </a:p>
      </dgm:t>
    </dgm:pt>
    <dgm:pt modelId="{CEB9BA16-5A82-4FDD-BCDA-47C7063C2EF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0C648E92-B5CE-4431-8F94-3811128A1CF3}" type="parTrans" cxnId="{62068F60-3D0F-43A9-A1A9-0349C5089205}">
      <dgm:prSet/>
      <dgm:spPr/>
      <dgm:t>
        <a:bodyPr/>
        <a:lstStyle/>
        <a:p>
          <a:endParaRPr lang="ru-RU"/>
        </a:p>
      </dgm:t>
    </dgm:pt>
    <dgm:pt modelId="{157FC538-EAB8-41BD-9BD0-D7EF5C2E35AE}" type="sibTrans" cxnId="{62068F60-3D0F-43A9-A1A9-0349C5089205}">
      <dgm:prSet/>
      <dgm:spPr/>
      <dgm:t>
        <a:bodyPr/>
        <a:lstStyle/>
        <a:p>
          <a:endParaRPr lang="ru-RU"/>
        </a:p>
      </dgm:t>
    </dgm:pt>
    <dgm:pt modelId="{E57314EC-F67A-4B72-AB60-8E5DB0999CE4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ЖЕЛАНИЕ САМОУТВЕРДИТЬСЯ В МИРЕ ВЗРОСЛЫХ</a:t>
          </a:r>
        </a:p>
      </dgm:t>
    </dgm:pt>
    <dgm:pt modelId="{68C7EA76-3C64-4074-B2E7-2F1C05A5ECA4}" type="parTrans" cxnId="{FF3950CF-D5BB-4C8C-A2F0-DA0E3CDF3C10}">
      <dgm:prSet/>
      <dgm:spPr/>
      <dgm:t>
        <a:bodyPr/>
        <a:lstStyle/>
        <a:p>
          <a:endParaRPr lang="ru-RU"/>
        </a:p>
      </dgm:t>
    </dgm:pt>
    <dgm:pt modelId="{E349EC1E-D97F-4FDF-8BEB-545E7BFAD76D}" type="sibTrans" cxnId="{FF3950CF-D5BB-4C8C-A2F0-DA0E3CDF3C10}">
      <dgm:prSet/>
      <dgm:spPr/>
      <dgm:t>
        <a:bodyPr/>
        <a:lstStyle/>
        <a:p>
          <a:endParaRPr lang="ru-RU"/>
        </a:p>
      </dgm:t>
    </dgm:pt>
    <dgm:pt modelId="{FF66B32A-2584-4716-B991-E67E53922DA7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10E7D865-1F85-44AC-BA3D-3E7143DFAB32}" type="parTrans" cxnId="{A00B58E1-0668-44BA-A96C-8760AD8AF10E}">
      <dgm:prSet/>
      <dgm:spPr/>
      <dgm:t>
        <a:bodyPr/>
        <a:lstStyle/>
        <a:p>
          <a:endParaRPr lang="ru-RU"/>
        </a:p>
      </dgm:t>
    </dgm:pt>
    <dgm:pt modelId="{3C24F042-F7D2-4003-9852-904F8881D9DE}" type="sibTrans" cxnId="{A00B58E1-0668-44BA-A96C-8760AD8AF10E}">
      <dgm:prSet/>
      <dgm:spPr/>
      <dgm:t>
        <a:bodyPr/>
        <a:lstStyle/>
        <a:p>
          <a:endParaRPr lang="ru-RU"/>
        </a:p>
      </dgm:t>
    </dgm:pt>
    <dgm:pt modelId="{ADCFD77F-3B08-4D51-8AEC-3B0123E10D4B}">
      <dgm:prSet phldrT="[Текст]"/>
      <dgm:spPr/>
      <dgm:t>
        <a:bodyPr/>
        <a:lstStyle/>
        <a:p>
          <a:r>
            <a:rPr lang="ru-RU">
              <a:latin typeface="Times New Roman" pitchFamily="18" charset="0"/>
              <a:cs typeface="Times New Roman" pitchFamily="18" charset="0"/>
            </a:rPr>
            <a:t>НЕДОСТАТОЧНАЯ СОЦИАЛЬНАЯ ЗРЕЛОСТЬ, НЕДОСТАТОЧНЫЙ ПРОФЕССИОНАЛЬНЫЙ И ЖИЗНЕННЫЙ ОПЫТ</a:t>
          </a:r>
        </a:p>
      </dgm:t>
    </dgm:pt>
    <dgm:pt modelId="{C8B52A65-B8A9-4288-8563-132BBA79D7C6}" type="parTrans" cxnId="{DDA17029-1837-4B38-9A09-265B1606B97B}">
      <dgm:prSet/>
      <dgm:spPr/>
      <dgm:t>
        <a:bodyPr/>
        <a:lstStyle/>
        <a:p>
          <a:endParaRPr lang="ru-RU"/>
        </a:p>
      </dgm:t>
    </dgm:pt>
    <dgm:pt modelId="{2862C0B9-7E55-4C07-B5F9-1C08034363F3}" type="sibTrans" cxnId="{DDA17029-1837-4B38-9A09-265B1606B97B}">
      <dgm:prSet/>
      <dgm:spPr/>
      <dgm:t>
        <a:bodyPr/>
        <a:lstStyle/>
        <a:p>
          <a:endParaRPr lang="ru-RU"/>
        </a:p>
      </dgm:t>
    </dgm:pt>
    <dgm:pt modelId="{139F5EF5-0409-4975-912F-9FED2D8FAC92}" type="pres">
      <dgm:prSet presAssocID="{774384E5-423D-4AF1-9CB0-FA3DA4E3A2F6}" presName="linearFlow" presStyleCnt="0">
        <dgm:presLayoutVars>
          <dgm:dir/>
          <dgm:animLvl val="lvl"/>
          <dgm:resizeHandles val="exact"/>
        </dgm:presLayoutVars>
      </dgm:prSet>
      <dgm:spPr/>
    </dgm:pt>
    <dgm:pt modelId="{C07C1F64-CB1A-46DA-8570-BF1E3B49B061}" type="pres">
      <dgm:prSet presAssocID="{B8047FD3-9557-402B-A867-2961E9F63AFE}" presName="composite" presStyleCnt="0"/>
      <dgm:spPr/>
    </dgm:pt>
    <dgm:pt modelId="{EEA0A5FD-2FA6-49E8-B0CF-4CB627B178A2}" type="pres">
      <dgm:prSet presAssocID="{B8047FD3-9557-402B-A867-2961E9F63AFE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BF4A0AF1-B7CA-48BE-B623-C9F7375C2062}" type="pres">
      <dgm:prSet presAssocID="{B8047FD3-9557-402B-A867-2961E9F63AFE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F34765A-7929-4A55-85B6-8853DA501395}" type="pres">
      <dgm:prSet presAssocID="{E0D2A050-CE74-470F-81B6-401A11C4D453}" presName="sp" presStyleCnt="0"/>
      <dgm:spPr/>
    </dgm:pt>
    <dgm:pt modelId="{5B221A25-73C2-45EF-96E5-C356C1CF7509}" type="pres">
      <dgm:prSet presAssocID="{CEB9BA16-5A82-4FDD-BCDA-47C7063C2EF3}" presName="composite" presStyleCnt="0"/>
      <dgm:spPr/>
    </dgm:pt>
    <dgm:pt modelId="{2E8AB7FA-186E-4F67-B121-2973973BDBEB}" type="pres">
      <dgm:prSet presAssocID="{CEB9BA16-5A82-4FDD-BCDA-47C7063C2EF3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7405126D-19D0-4754-9929-C1CA2606A7B2}" type="pres">
      <dgm:prSet presAssocID="{CEB9BA16-5A82-4FDD-BCDA-47C7063C2EF3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2BB69D4-C34D-4259-9045-E92CC088DD49}" type="pres">
      <dgm:prSet presAssocID="{157FC538-EAB8-41BD-9BD0-D7EF5C2E35AE}" presName="sp" presStyleCnt="0"/>
      <dgm:spPr/>
    </dgm:pt>
    <dgm:pt modelId="{435687D9-E3E4-43F2-AB61-416EA1BBB757}" type="pres">
      <dgm:prSet presAssocID="{FF66B32A-2584-4716-B991-E67E53922DA7}" presName="composite" presStyleCnt="0"/>
      <dgm:spPr/>
    </dgm:pt>
    <dgm:pt modelId="{D047BB0B-9F6C-410C-A789-AB2BAB263E44}" type="pres">
      <dgm:prSet presAssocID="{FF66B32A-2584-4716-B991-E67E53922DA7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AE8EEFEE-3E6C-4648-ADB0-CF5F3469D006}" type="pres">
      <dgm:prSet presAssocID="{FF66B32A-2584-4716-B991-E67E53922DA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BB1831C-3A0A-4CD4-91B2-27D19B8F2EAB}" srcId="{B8047FD3-9557-402B-A867-2961E9F63AFE}" destId="{9B2139C0-5A1C-4F5D-A09F-295927283CC4}" srcOrd="0" destOrd="0" parTransId="{4A4C4FD9-68EB-48FE-81B8-3686948C4059}" sibTransId="{EC7180D3-5218-4874-ACF6-1F518DE311F9}"/>
    <dgm:cxn modelId="{645C39A3-71D8-46C8-9016-2F7C4F62CF20}" type="presOf" srcId="{774384E5-423D-4AF1-9CB0-FA3DA4E3A2F6}" destId="{139F5EF5-0409-4975-912F-9FED2D8FAC92}" srcOrd="0" destOrd="0" presId="urn:microsoft.com/office/officeart/2005/8/layout/chevron2"/>
    <dgm:cxn modelId="{05658BDD-1E4C-4A72-8136-318BE611906C}" type="presOf" srcId="{ADCFD77F-3B08-4D51-8AEC-3B0123E10D4B}" destId="{AE8EEFEE-3E6C-4648-ADB0-CF5F3469D006}" srcOrd="0" destOrd="0" presId="urn:microsoft.com/office/officeart/2005/8/layout/chevron2"/>
    <dgm:cxn modelId="{DDA17029-1837-4B38-9A09-265B1606B97B}" srcId="{FF66B32A-2584-4716-B991-E67E53922DA7}" destId="{ADCFD77F-3B08-4D51-8AEC-3B0123E10D4B}" srcOrd="0" destOrd="0" parTransId="{C8B52A65-B8A9-4288-8563-132BBA79D7C6}" sibTransId="{2862C0B9-7E55-4C07-B5F9-1C08034363F3}"/>
    <dgm:cxn modelId="{FF3950CF-D5BB-4C8C-A2F0-DA0E3CDF3C10}" srcId="{CEB9BA16-5A82-4FDD-BCDA-47C7063C2EF3}" destId="{E57314EC-F67A-4B72-AB60-8E5DB0999CE4}" srcOrd="0" destOrd="0" parTransId="{68C7EA76-3C64-4074-B2E7-2F1C05A5ECA4}" sibTransId="{E349EC1E-D97F-4FDF-8BEB-545E7BFAD76D}"/>
    <dgm:cxn modelId="{62068F60-3D0F-43A9-A1A9-0349C5089205}" srcId="{774384E5-423D-4AF1-9CB0-FA3DA4E3A2F6}" destId="{CEB9BA16-5A82-4FDD-BCDA-47C7063C2EF3}" srcOrd="1" destOrd="0" parTransId="{0C648E92-B5CE-4431-8F94-3811128A1CF3}" sibTransId="{157FC538-EAB8-41BD-9BD0-D7EF5C2E35AE}"/>
    <dgm:cxn modelId="{A00B58E1-0668-44BA-A96C-8760AD8AF10E}" srcId="{774384E5-423D-4AF1-9CB0-FA3DA4E3A2F6}" destId="{FF66B32A-2584-4716-B991-E67E53922DA7}" srcOrd="2" destOrd="0" parTransId="{10E7D865-1F85-44AC-BA3D-3E7143DFAB32}" sibTransId="{3C24F042-F7D2-4003-9852-904F8881D9DE}"/>
    <dgm:cxn modelId="{B60DA24F-63CC-4B7E-8745-A289D82C2074}" type="presOf" srcId="{9B2139C0-5A1C-4F5D-A09F-295927283CC4}" destId="{BF4A0AF1-B7CA-48BE-B623-C9F7375C2062}" srcOrd="0" destOrd="0" presId="urn:microsoft.com/office/officeart/2005/8/layout/chevron2"/>
    <dgm:cxn modelId="{AB262353-44B1-4BC9-BD67-14934919DD36}" type="presOf" srcId="{E57314EC-F67A-4B72-AB60-8E5DB0999CE4}" destId="{7405126D-19D0-4754-9929-C1CA2606A7B2}" srcOrd="0" destOrd="0" presId="urn:microsoft.com/office/officeart/2005/8/layout/chevron2"/>
    <dgm:cxn modelId="{63E9CA7F-BC1D-4D7B-B296-AA477A137296}" type="presOf" srcId="{CEB9BA16-5A82-4FDD-BCDA-47C7063C2EF3}" destId="{2E8AB7FA-186E-4F67-B121-2973973BDBEB}" srcOrd="0" destOrd="0" presId="urn:microsoft.com/office/officeart/2005/8/layout/chevron2"/>
    <dgm:cxn modelId="{F0A51F60-052D-45F3-9360-01B89EE91EAF}" type="presOf" srcId="{B8047FD3-9557-402B-A867-2961E9F63AFE}" destId="{EEA0A5FD-2FA6-49E8-B0CF-4CB627B178A2}" srcOrd="0" destOrd="0" presId="urn:microsoft.com/office/officeart/2005/8/layout/chevron2"/>
    <dgm:cxn modelId="{91D83E24-296D-4236-909A-66EB0D103F46}" srcId="{774384E5-423D-4AF1-9CB0-FA3DA4E3A2F6}" destId="{B8047FD3-9557-402B-A867-2961E9F63AFE}" srcOrd="0" destOrd="0" parTransId="{703E16F4-4474-4343-8A02-1C0235EA9C59}" sibTransId="{E0D2A050-CE74-470F-81B6-401A11C4D453}"/>
    <dgm:cxn modelId="{F339ACA9-1B19-4D6A-8547-E37217399831}" type="presOf" srcId="{FF66B32A-2584-4716-B991-E67E53922DA7}" destId="{D047BB0B-9F6C-410C-A789-AB2BAB263E44}" srcOrd="0" destOrd="0" presId="urn:microsoft.com/office/officeart/2005/8/layout/chevron2"/>
    <dgm:cxn modelId="{7FC1159E-7990-48F1-885E-77FD830D9435}" type="presParOf" srcId="{139F5EF5-0409-4975-912F-9FED2D8FAC92}" destId="{C07C1F64-CB1A-46DA-8570-BF1E3B49B061}" srcOrd="0" destOrd="0" presId="urn:microsoft.com/office/officeart/2005/8/layout/chevron2"/>
    <dgm:cxn modelId="{F6D490D9-E66F-4D99-9E36-E5467117E3A6}" type="presParOf" srcId="{C07C1F64-CB1A-46DA-8570-BF1E3B49B061}" destId="{EEA0A5FD-2FA6-49E8-B0CF-4CB627B178A2}" srcOrd="0" destOrd="0" presId="urn:microsoft.com/office/officeart/2005/8/layout/chevron2"/>
    <dgm:cxn modelId="{AE34BF39-2D57-4D2F-B0C6-ACFAFAEE2BD5}" type="presParOf" srcId="{C07C1F64-CB1A-46DA-8570-BF1E3B49B061}" destId="{BF4A0AF1-B7CA-48BE-B623-C9F7375C2062}" srcOrd="1" destOrd="0" presId="urn:microsoft.com/office/officeart/2005/8/layout/chevron2"/>
    <dgm:cxn modelId="{1FFDF185-A749-431F-A211-D4B8204E53F6}" type="presParOf" srcId="{139F5EF5-0409-4975-912F-9FED2D8FAC92}" destId="{CF34765A-7929-4A55-85B6-8853DA501395}" srcOrd="1" destOrd="0" presId="urn:microsoft.com/office/officeart/2005/8/layout/chevron2"/>
    <dgm:cxn modelId="{29F073C1-C8FB-404E-ABCD-5820DAF2CEEE}" type="presParOf" srcId="{139F5EF5-0409-4975-912F-9FED2D8FAC92}" destId="{5B221A25-73C2-45EF-96E5-C356C1CF7509}" srcOrd="2" destOrd="0" presId="urn:microsoft.com/office/officeart/2005/8/layout/chevron2"/>
    <dgm:cxn modelId="{A9C03D7B-2392-4084-B525-63F568F10621}" type="presParOf" srcId="{5B221A25-73C2-45EF-96E5-C356C1CF7509}" destId="{2E8AB7FA-186E-4F67-B121-2973973BDBEB}" srcOrd="0" destOrd="0" presId="urn:microsoft.com/office/officeart/2005/8/layout/chevron2"/>
    <dgm:cxn modelId="{F91E9494-9461-4E44-9D17-EF34FAC2B3BA}" type="presParOf" srcId="{5B221A25-73C2-45EF-96E5-C356C1CF7509}" destId="{7405126D-19D0-4754-9929-C1CA2606A7B2}" srcOrd="1" destOrd="0" presId="urn:microsoft.com/office/officeart/2005/8/layout/chevron2"/>
    <dgm:cxn modelId="{F5C2DABA-AF77-4163-B975-95157B5A755D}" type="presParOf" srcId="{139F5EF5-0409-4975-912F-9FED2D8FAC92}" destId="{92BB69D4-C34D-4259-9045-E92CC088DD49}" srcOrd="3" destOrd="0" presId="urn:microsoft.com/office/officeart/2005/8/layout/chevron2"/>
    <dgm:cxn modelId="{CBF96528-1692-41C5-9C71-8598613B76FE}" type="presParOf" srcId="{139F5EF5-0409-4975-912F-9FED2D8FAC92}" destId="{435687D9-E3E4-43F2-AB61-416EA1BBB757}" srcOrd="4" destOrd="0" presId="urn:microsoft.com/office/officeart/2005/8/layout/chevron2"/>
    <dgm:cxn modelId="{024F2049-7CD3-48C2-9E89-E84334E8D185}" type="presParOf" srcId="{435687D9-E3E4-43F2-AB61-416EA1BBB757}" destId="{D047BB0B-9F6C-410C-A789-AB2BAB263E44}" srcOrd="0" destOrd="0" presId="urn:microsoft.com/office/officeart/2005/8/layout/chevron2"/>
    <dgm:cxn modelId="{77838D2E-1D7B-41AD-83A5-99055C1E024D}" type="presParOf" srcId="{435687D9-E3E4-43F2-AB61-416EA1BBB757}" destId="{AE8EEFEE-3E6C-4648-ADB0-CF5F3469D006}" srcOrd="1" destOrd="0" presId="urn:microsoft.com/office/officeart/2005/8/layout/chevron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A8AA08D-E960-4A40-9D49-3EC64E7CDDE1}" type="doc">
      <dgm:prSet loTypeId="urn:microsoft.com/office/officeart/2005/8/layout/process4" loCatId="list" qsTypeId="urn:microsoft.com/office/officeart/2005/8/quickstyle/simple5" qsCatId="simple" csTypeId="urn:microsoft.com/office/officeart/2005/8/colors/accent6_3" csCatId="accent6" phldr="1"/>
      <dgm:spPr/>
      <dgm:t>
        <a:bodyPr/>
        <a:lstStyle/>
        <a:p>
          <a:endParaRPr lang="ru-RU"/>
        </a:p>
      </dgm:t>
    </dgm:pt>
    <dgm:pt modelId="{5D698004-AD7B-41C4-A511-7ECE2C612BB1}">
      <dgm:prSet phldrT="[Текст]"/>
      <dgm:spPr/>
      <dgm:t>
        <a:bodyPr/>
        <a:lstStyle/>
        <a:p>
          <a:r>
            <a:rPr lang="ru-RU"/>
            <a:t>1</a:t>
          </a:r>
        </a:p>
      </dgm:t>
    </dgm:pt>
    <dgm:pt modelId="{CEFE499E-5449-479D-AE9D-9A030A226700}" type="parTrans" cxnId="{58286026-F9F2-4D10-9979-C31581796016}">
      <dgm:prSet/>
      <dgm:spPr/>
      <dgm:t>
        <a:bodyPr/>
        <a:lstStyle/>
        <a:p>
          <a:endParaRPr lang="ru-RU"/>
        </a:p>
      </dgm:t>
    </dgm:pt>
    <dgm:pt modelId="{ECECD253-250A-4D67-9A04-57CD1D627C6F}" type="sibTrans" cxnId="{58286026-F9F2-4D10-9979-C31581796016}">
      <dgm:prSet/>
      <dgm:spPr/>
      <dgm:t>
        <a:bodyPr/>
        <a:lstStyle/>
        <a:p>
          <a:endParaRPr lang="ru-RU"/>
        </a:p>
      </dgm:t>
    </dgm:pt>
    <dgm:pt modelId="{9FBB99B5-19B9-4272-8162-48308A8AE3BC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ИЗМЕНЕНИЕ МАНЕРЫ ПОВЕДЕНИЯ: БОЛЕЕ РЕЗКАЯ, ГРУБАЯ, ПРОГРЕССИРУЕТ НЕНОРМАТИВНАЯ, ЖАРГОННАЯ ЛЕКСИКА;</a:t>
          </a:r>
        </a:p>
      </dgm:t>
    </dgm:pt>
    <dgm:pt modelId="{9C618167-EA3B-4A02-AF52-1598FE6BA838}" type="parTrans" cxnId="{B808FFAC-2F8C-482C-9844-9C72E3335829}">
      <dgm:prSet/>
      <dgm:spPr/>
      <dgm:t>
        <a:bodyPr/>
        <a:lstStyle/>
        <a:p>
          <a:endParaRPr lang="ru-RU"/>
        </a:p>
      </dgm:t>
    </dgm:pt>
    <dgm:pt modelId="{A91CC505-56BE-4E34-BD14-0A761EEDC9A0}" type="sibTrans" cxnId="{B808FFAC-2F8C-482C-9844-9C72E3335829}">
      <dgm:prSet/>
      <dgm:spPr/>
      <dgm:t>
        <a:bodyPr/>
        <a:lstStyle/>
        <a:p>
          <a:endParaRPr lang="ru-RU"/>
        </a:p>
      </dgm:t>
    </dgm:pt>
    <dgm:pt modelId="{EE9DCCD1-08F1-44A1-B2F0-55FA4AFACA63}">
      <dgm:prSet phldrT="[Текст]"/>
      <dgm:spPr/>
      <dgm:t>
        <a:bodyPr/>
        <a:lstStyle/>
        <a:p>
          <a:pPr algn="just"/>
          <a:r>
            <a:rPr lang="ru-RU">
              <a:latin typeface="Times New Roman" pitchFamily="18" charset="0"/>
              <a:cs typeface="Times New Roman" pitchFamily="18" charset="0"/>
            </a:rPr>
            <a:t>РЕЗКОЕ ИЗМЕНЕНИЕ СТИЛЯ ОДЕЖДЫ И ВНЕШНЕГО ВИДА, ПРИВЕРЖЕННОСТЬ К ОПРЕДЕЛЕННОЙ СУБКУЛЬТУРЕ;</a:t>
          </a:r>
        </a:p>
      </dgm:t>
    </dgm:pt>
    <dgm:pt modelId="{F43A2F6E-1CD8-41A9-910F-F585F901F134}" type="parTrans" cxnId="{24D4518F-C487-4278-81DB-380A34B86FD3}">
      <dgm:prSet/>
      <dgm:spPr/>
      <dgm:t>
        <a:bodyPr/>
        <a:lstStyle/>
        <a:p>
          <a:endParaRPr lang="ru-RU"/>
        </a:p>
      </dgm:t>
    </dgm:pt>
    <dgm:pt modelId="{AE3FDA80-6814-4139-BBEE-1BC61F884A68}" type="sibTrans" cxnId="{24D4518F-C487-4278-81DB-380A34B86FD3}">
      <dgm:prSet/>
      <dgm:spPr/>
      <dgm:t>
        <a:bodyPr/>
        <a:lstStyle/>
        <a:p>
          <a:endParaRPr lang="ru-RU"/>
        </a:p>
      </dgm:t>
    </dgm:pt>
    <dgm:pt modelId="{FF91BC7B-0C75-4810-A660-D75821F4CAE3}">
      <dgm:prSet phldrT="[Текст]"/>
      <dgm:spPr/>
      <dgm:t>
        <a:bodyPr/>
        <a:lstStyle/>
        <a:p>
          <a:r>
            <a:rPr lang="ru-RU"/>
            <a:t>2</a:t>
          </a:r>
        </a:p>
      </dgm:t>
    </dgm:pt>
    <dgm:pt modelId="{BD72C285-4D2B-45AA-8CE2-A3BA64D7D16A}" type="parTrans" cxnId="{90D41A6A-65E4-42AC-8AB0-9D55809D882D}">
      <dgm:prSet/>
      <dgm:spPr/>
      <dgm:t>
        <a:bodyPr/>
        <a:lstStyle/>
        <a:p>
          <a:endParaRPr lang="ru-RU"/>
        </a:p>
      </dgm:t>
    </dgm:pt>
    <dgm:pt modelId="{27240069-BE88-4C50-B4D3-1139A5B5EC8F}" type="sibTrans" cxnId="{90D41A6A-65E4-42AC-8AB0-9D55809D882D}">
      <dgm:prSet/>
      <dgm:spPr/>
      <dgm:t>
        <a:bodyPr/>
        <a:lstStyle/>
        <a:p>
          <a:endParaRPr lang="ru-RU"/>
        </a:p>
      </dgm:t>
    </dgm:pt>
    <dgm:pt modelId="{90391790-9CB3-480E-8043-4B390E496DC1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НА КОМРЬЮТЕРЕ МНОГО СОХРАНЕННЫХ ССЫЛОК ИЛИ ФАЙЛОВ С ТЕКСТАМИ, РОЛИКАМИ ИЛИ ИЗОБРАЖЕНИЯМИ ЭКСТРЕМИСТСКОГО СОДЕРЖАНИЯ</a:t>
          </a:r>
        </a:p>
      </dgm:t>
    </dgm:pt>
    <dgm:pt modelId="{E10B91B0-C917-40AB-8A90-782098AD638B}" type="parTrans" cxnId="{14CB2B37-AE23-4431-92B4-0AC160906BC8}">
      <dgm:prSet/>
      <dgm:spPr/>
      <dgm:t>
        <a:bodyPr/>
        <a:lstStyle/>
        <a:p>
          <a:endParaRPr lang="ru-RU"/>
        </a:p>
      </dgm:t>
    </dgm:pt>
    <dgm:pt modelId="{26579642-6886-401D-9C08-1AEEAE3EE537}" type="sibTrans" cxnId="{14CB2B37-AE23-4431-92B4-0AC160906BC8}">
      <dgm:prSet/>
      <dgm:spPr/>
      <dgm:t>
        <a:bodyPr/>
        <a:lstStyle/>
        <a:p>
          <a:endParaRPr lang="ru-RU"/>
        </a:p>
      </dgm:t>
    </dgm:pt>
    <dgm:pt modelId="{B519253C-BE74-4770-B3C0-C3871C8852A0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ДОМА ПОЯВЛЯЕТСЯ НЕПОНЯТНАЯ СИМВОЛИКА И АТРИБУТИКА, ПРЕДМЕТЫ, КОТОРЫЕ МОГУТ БЫТЬ ИСПОЛЬЗОВАНЫ КАК ОРУЖИЕ</a:t>
          </a:r>
        </a:p>
      </dgm:t>
    </dgm:pt>
    <dgm:pt modelId="{E54C2F92-163B-48DF-A174-D26EED44E0BD}" type="parTrans" cxnId="{E26827B5-C1F5-403C-BB91-22D9EE9040F6}">
      <dgm:prSet/>
      <dgm:spPr/>
      <dgm:t>
        <a:bodyPr/>
        <a:lstStyle/>
        <a:p>
          <a:endParaRPr lang="ru-RU"/>
        </a:p>
      </dgm:t>
    </dgm:pt>
    <dgm:pt modelId="{F3F5B719-950A-4F8E-BFC7-E72DD50A73F7}" type="sibTrans" cxnId="{E26827B5-C1F5-403C-BB91-22D9EE9040F6}">
      <dgm:prSet/>
      <dgm:spPr/>
      <dgm:t>
        <a:bodyPr/>
        <a:lstStyle/>
        <a:p>
          <a:endParaRPr lang="ru-RU"/>
        </a:p>
      </dgm:t>
    </dgm:pt>
    <dgm:pt modelId="{B0729B6D-23F2-4786-8D68-D675CA103EE3}">
      <dgm:prSet phldrT="[Текст]"/>
      <dgm:spPr/>
      <dgm:t>
        <a:bodyPr/>
        <a:lstStyle/>
        <a:p>
          <a:r>
            <a:rPr lang="ru-RU"/>
            <a:t>3</a:t>
          </a:r>
        </a:p>
      </dgm:t>
    </dgm:pt>
    <dgm:pt modelId="{990A0BD4-1FF8-4151-BC06-2AB61659EF94}" type="parTrans" cxnId="{C18CB183-715B-4382-91F7-CB4D9A536950}">
      <dgm:prSet/>
      <dgm:spPr/>
      <dgm:t>
        <a:bodyPr/>
        <a:lstStyle/>
        <a:p>
          <a:endParaRPr lang="ru-RU"/>
        </a:p>
      </dgm:t>
    </dgm:pt>
    <dgm:pt modelId="{344BF13B-87D8-4C66-858D-B9A59D306011}" type="sibTrans" cxnId="{C18CB183-715B-4382-91F7-CB4D9A536950}">
      <dgm:prSet/>
      <dgm:spPr/>
      <dgm:t>
        <a:bodyPr/>
        <a:lstStyle/>
        <a:p>
          <a:endParaRPr lang="ru-RU"/>
        </a:p>
      </dgm:t>
    </dgm:pt>
    <dgm:pt modelId="{BA9699FE-77AD-4933-8CBE-648E15254AA4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РЕЗКОЕ УВЕЛИЧЕНИЕ РАЗГОВОРОВ НА ПОЛИТИЧЕСКИЕ И СОЦИАЛЬНЫЕ ТЕМЫ, ВЫСКАЗЫВАЮТСЯ  КРАЙНИЕ  СУЖДЕНИЯ С ПРИЗНАКАМИ НЕТЕРПИМОСТИ</a:t>
          </a:r>
        </a:p>
      </dgm:t>
    </dgm:pt>
    <dgm:pt modelId="{6C2A230E-B3DD-4E3B-BC6B-0DBD9A2C471B}" type="parTrans" cxnId="{2E9C026E-34F2-4514-8691-AA51DD2F7934}">
      <dgm:prSet/>
      <dgm:spPr/>
      <dgm:t>
        <a:bodyPr/>
        <a:lstStyle/>
        <a:p>
          <a:endParaRPr lang="ru-RU"/>
        </a:p>
      </dgm:t>
    </dgm:pt>
    <dgm:pt modelId="{42A990EE-C1FC-4527-8614-B22AFBDB3D1E}" type="sibTrans" cxnId="{2E9C026E-34F2-4514-8691-AA51DD2F7934}">
      <dgm:prSet/>
      <dgm:spPr/>
      <dgm:t>
        <a:bodyPr/>
        <a:lstStyle/>
        <a:p>
          <a:endParaRPr lang="ru-RU"/>
        </a:p>
      </dgm:t>
    </dgm:pt>
    <dgm:pt modelId="{0BFC8B9E-3D5A-41A0-A50B-B3F4B8316002}">
      <dgm:prSet phldrT="[Текст]" custT="1"/>
      <dgm:spPr/>
      <dgm:t>
        <a:bodyPr/>
        <a:lstStyle/>
        <a:p>
          <a:pPr algn="just"/>
          <a:r>
            <a:rPr lang="ru-RU" sz="800">
              <a:latin typeface="Times New Roman" pitchFamily="18" charset="0"/>
              <a:cs typeface="Times New Roman" pitchFamily="18" charset="0"/>
            </a:rPr>
            <a:t>ПСЕВДОНИМЫ В ИНТЕРНЕТЕ, ПАРОЛИ И ТП НОСЯТ ЭКСТРЕМАЛЬНО-ПОЛИТИЧЕСКИЙ ХАРАКТЕР, СКРЫТНОСТЬ ПОДРОСТКА</a:t>
          </a:r>
        </a:p>
      </dgm:t>
    </dgm:pt>
    <dgm:pt modelId="{053D8422-D35C-49BA-BD85-F5B04E37659F}" type="parTrans" cxnId="{9A96729A-0E15-41A8-928B-6EB87707C8E8}">
      <dgm:prSet/>
      <dgm:spPr/>
      <dgm:t>
        <a:bodyPr/>
        <a:lstStyle/>
        <a:p>
          <a:endParaRPr lang="ru-RU"/>
        </a:p>
      </dgm:t>
    </dgm:pt>
    <dgm:pt modelId="{6893E5EC-EBD3-4859-A245-3819D2945595}" type="sibTrans" cxnId="{9A96729A-0E15-41A8-928B-6EB87707C8E8}">
      <dgm:prSet/>
      <dgm:spPr/>
      <dgm:t>
        <a:bodyPr/>
        <a:lstStyle/>
        <a:p>
          <a:endParaRPr lang="ru-RU"/>
        </a:p>
      </dgm:t>
    </dgm:pt>
    <dgm:pt modelId="{A82DC0DA-5A79-4C0C-B4E7-EFE6F32859FD}" type="pres">
      <dgm:prSet presAssocID="{0A8AA08D-E960-4A40-9D49-3EC64E7CDDE1}" presName="Name0" presStyleCnt="0">
        <dgm:presLayoutVars>
          <dgm:dir/>
          <dgm:animLvl val="lvl"/>
          <dgm:resizeHandles val="exact"/>
        </dgm:presLayoutVars>
      </dgm:prSet>
      <dgm:spPr/>
    </dgm:pt>
    <dgm:pt modelId="{2F2808D2-D863-4C02-B1ED-DCD98C7B4D81}" type="pres">
      <dgm:prSet presAssocID="{B0729B6D-23F2-4786-8D68-D675CA103EE3}" presName="boxAndChildren" presStyleCnt="0"/>
      <dgm:spPr/>
    </dgm:pt>
    <dgm:pt modelId="{08380CE2-EF9C-49EF-9363-92BF1416D9DE}" type="pres">
      <dgm:prSet presAssocID="{B0729B6D-23F2-4786-8D68-D675CA103EE3}" presName="parentTextBox" presStyleLbl="node1" presStyleIdx="0" presStyleCnt="3"/>
      <dgm:spPr/>
    </dgm:pt>
    <dgm:pt modelId="{139EDDDA-7C3D-46A4-BCDF-C487B0AB81BF}" type="pres">
      <dgm:prSet presAssocID="{B0729B6D-23F2-4786-8D68-D675CA103EE3}" presName="entireBox" presStyleLbl="node1" presStyleIdx="0" presStyleCnt="3"/>
      <dgm:spPr/>
    </dgm:pt>
    <dgm:pt modelId="{FE4D6BEE-4BB2-43BB-8366-6F0A73E68556}" type="pres">
      <dgm:prSet presAssocID="{B0729B6D-23F2-4786-8D68-D675CA103EE3}" presName="descendantBox" presStyleCnt="0"/>
      <dgm:spPr/>
    </dgm:pt>
    <dgm:pt modelId="{3564B260-2BE8-4849-8294-E272C5CCD47C}" type="pres">
      <dgm:prSet presAssocID="{BA9699FE-77AD-4933-8CBE-648E15254AA4}" presName="childTextBox" presStyleLbl="fgAccFollowNode1" presStyleIdx="0" presStyleCnt="6" custScaleX="1033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DF9138-313E-49DC-B3DA-505C62452EA2}" type="pres">
      <dgm:prSet presAssocID="{0BFC8B9E-3D5A-41A0-A50B-B3F4B8316002}" presName="childTextBox" presStyleLbl="fgAccFollowNode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DAFE15-7AC4-45A3-81D4-B53A9CCC09F9}" type="pres">
      <dgm:prSet presAssocID="{27240069-BE88-4C50-B4D3-1139A5B5EC8F}" presName="sp" presStyleCnt="0"/>
      <dgm:spPr/>
    </dgm:pt>
    <dgm:pt modelId="{D56C130C-5042-49C0-8CCA-DEE0E9B7316B}" type="pres">
      <dgm:prSet presAssocID="{FF91BC7B-0C75-4810-A660-D75821F4CAE3}" presName="arrowAndChildren" presStyleCnt="0"/>
      <dgm:spPr/>
    </dgm:pt>
    <dgm:pt modelId="{95B6C565-E368-4B3F-89E7-E4346BBB63D1}" type="pres">
      <dgm:prSet presAssocID="{FF91BC7B-0C75-4810-A660-D75821F4CAE3}" presName="parentTextArrow" presStyleLbl="node1" presStyleIdx="0" presStyleCnt="3"/>
      <dgm:spPr/>
    </dgm:pt>
    <dgm:pt modelId="{778FFAE1-DF40-4FAC-B008-C7E68AB665B7}" type="pres">
      <dgm:prSet presAssocID="{FF91BC7B-0C75-4810-A660-D75821F4CAE3}" presName="arrow" presStyleLbl="node1" presStyleIdx="1" presStyleCnt="3"/>
      <dgm:spPr/>
    </dgm:pt>
    <dgm:pt modelId="{DE150C5D-4D61-450A-B717-288A3DEB53E3}" type="pres">
      <dgm:prSet presAssocID="{FF91BC7B-0C75-4810-A660-D75821F4CAE3}" presName="descendantArrow" presStyleCnt="0"/>
      <dgm:spPr/>
    </dgm:pt>
    <dgm:pt modelId="{B73C8501-8AF2-42EA-8B0E-D617E84EECA5}" type="pres">
      <dgm:prSet presAssocID="{90391790-9CB3-480E-8043-4B390E496DC1}" presName="childTextArrow" presStyleLbl="fgAccFollowNode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99DD85A-0B80-4791-86F7-6E83B76967D8}" type="pres">
      <dgm:prSet presAssocID="{B519253C-BE74-4770-B3C0-C3871C8852A0}" presName="childTextArrow" presStyleLbl="fgAccFollowNode1" presStyleIdx="3" presStyleCnt="6" custScaleX="9499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BB588A0-0626-429D-8DD5-51239364DC24}" type="pres">
      <dgm:prSet presAssocID="{ECECD253-250A-4D67-9A04-57CD1D627C6F}" presName="sp" presStyleCnt="0"/>
      <dgm:spPr/>
    </dgm:pt>
    <dgm:pt modelId="{8411B190-D31F-4307-9A87-CDBFD5790C42}" type="pres">
      <dgm:prSet presAssocID="{5D698004-AD7B-41C4-A511-7ECE2C612BB1}" presName="arrowAndChildren" presStyleCnt="0"/>
      <dgm:spPr/>
    </dgm:pt>
    <dgm:pt modelId="{DB9D9AC4-0A5C-4F0F-A14F-959C415F1C8E}" type="pres">
      <dgm:prSet presAssocID="{5D698004-AD7B-41C4-A511-7ECE2C612BB1}" presName="parentTextArrow" presStyleLbl="node1" presStyleIdx="1" presStyleCnt="3"/>
      <dgm:spPr/>
    </dgm:pt>
    <dgm:pt modelId="{106D57C0-7715-45A3-AA34-6CBB00AB07EF}" type="pres">
      <dgm:prSet presAssocID="{5D698004-AD7B-41C4-A511-7ECE2C612BB1}" presName="arrow" presStyleLbl="node1" presStyleIdx="2" presStyleCnt="3" custLinFactNeighborY="-6266"/>
      <dgm:spPr/>
    </dgm:pt>
    <dgm:pt modelId="{EF15C229-883C-478B-A0A1-2A6AE1C75818}" type="pres">
      <dgm:prSet presAssocID="{5D698004-AD7B-41C4-A511-7ECE2C612BB1}" presName="descendantArrow" presStyleCnt="0"/>
      <dgm:spPr/>
    </dgm:pt>
    <dgm:pt modelId="{6171D4DC-AA2A-4FCD-896A-4487998B75BB}" type="pres">
      <dgm:prSet presAssocID="{9FBB99B5-19B9-4272-8162-48308A8AE3BC}" presName="childTextArrow" presStyleLbl="fgAccFollowNode1" presStyleIdx="4" presStyleCnt="6">
        <dgm:presLayoutVars>
          <dgm:bulletEnabled val="1"/>
        </dgm:presLayoutVars>
      </dgm:prSet>
      <dgm:spPr/>
    </dgm:pt>
    <dgm:pt modelId="{9FECF4F1-C06C-435B-AC46-1C25A5080CF6}" type="pres">
      <dgm:prSet presAssocID="{EE9DCCD1-08F1-44A1-B2F0-55FA4AFACA63}" presName="childTextArrow" presStyleLbl="fgAccFollowNode1" presStyleIdx="5" presStyleCnt="6">
        <dgm:presLayoutVars>
          <dgm:bulletEnabled val="1"/>
        </dgm:presLayoutVars>
      </dgm:prSet>
      <dgm:spPr/>
    </dgm:pt>
  </dgm:ptLst>
  <dgm:cxnLst>
    <dgm:cxn modelId="{26BF292D-0974-45D0-9C25-FC882B418D0D}" type="presOf" srcId="{90391790-9CB3-480E-8043-4B390E496DC1}" destId="{B73C8501-8AF2-42EA-8B0E-D617E84EECA5}" srcOrd="0" destOrd="0" presId="urn:microsoft.com/office/officeart/2005/8/layout/process4"/>
    <dgm:cxn modelId="{64F32BD6-0BE0-41F8-A4C5-38625D27F5CA}" type="presOf" srcId="{FF91BC7B-0C75-4810-A660-D75821F4CAE3}" destId="{778FFAE1-DF40-4FAC-B008-C7E68AB665B7}" srcOrd="1" destOrd="0" presId="urn:microsoft.com/office/officeart/2005/8/layout/process4"/>
    <dgm:cxn modelId="{90D41A6A-65E4-42AC-8AB0-9D55809D882D}" srcId="{0A8AA08D-E960-4A40-9D49-3EC64E7CDDE1}" destId="{FF91BC7B-0C75-4810-A660-D75821F4CAE3}" srcOrd="1" destOrd="0" parTransId="{BD72C285-4D2B-45AA-8CE2-A3BA64D7D16A}" sibTransId="{27240069-BE88-4C50-B4D3-1139A5B5EC8F}"/>
    <dgm:cxn modelId="{9A96729A-0E15-41A8-928B-6EB87707C8E8}" srcId="{B0729B6D-23F2-4786-8D68-D675CA103EE3}" destId="{0BFC8B9E-3D5A-41A0-A50B-B3F4B8316002}" srcOrd="1" destOrd="0" parTransId="{053D8422-D35C-49BA-BD85-F5B04E37659F}" sibTransId="{6893E5EC-EBD3-4859-A245-3819D2945595}"/>
    <dgm:cxn modelId="{4F105178-3265-41CD-A12F-CFF9A555B7D2}" type="presOf" srcId="{EE9DCCD1-08F1-44A1-B2F0-55FA4AFACA63}" destId="{9FECF4F1-C06C-435B-AC46-1C25A5080CF6}" srcOrd="0" destOrd="0" presId="urn:microsoft.com/office/officeart/2005/8/layout/process4"/>
    <dgm:cxn modelId="{FCC4E332-8564-4B20-A1EA-3BB47D99B389}" type="presOf" srcId="{5D698004-AD7B-41C4-A511-7ECE2C612BB1}" destId="{DB9D9AC4-0A5C-4F0F-A14F-959C415F1C8E}" srcOrd="0" destOrd="0" presId="urn:microsoft.com/office/officeart/2005/8/layout/process4"/>
    <dgm:cxn modelId="{10F36B51-8E69-46BC-953D-7880C3BF767C}" type="presOf" srcId="{9FBB99B5-19B9-4272-8162-48308A8AE3BC}" destId="{6171D4DC-AA2A-4FCD-896A-4487998B75BB}" srcOrd="0" destOrd="0" presId="urn:microsoft.com/office/officeart/2005/8/layout/process4"/>
    <dgm:cxn modelId="{DE3F1E47-2A9E-41DA-A366-5E5E6AA1DD15}" type="presOf" srcId="{B0729B6D-23F2-4786-8D68-D675CA103EE3}" destId="{139EDDDA-7C3D-46A4-BCDF-C487B0AB81BF}" srcOrd="1" destOrd="0" presId="urn:microsoft.com/office/officeart/2005/8/layout/process4"/>
    <dgm:cxn modelId="{B808FFAC-2F8C-482C-9844-9C72E3335829}" srcId="{5D698004-AD7B-41C4-A511-7ECE2C612BB1}" destId="{9FBB99B5-19B9-4272-8162-48308A8AE3BC}" srcOrd="0" destOrd="0" parTransId="{9C618167-EA3B-4A02-AF52-1598FE6BA838}" sibTransId="{A91CC505-56BE-4E34-BD14-0A761EEDC9A0}"/>
    <dgm:cxn modelId="{6F078AD1-2075-4BCF-90E4-EE85ACC20FA4}" type="presOf" srcId="{BA9699FE-77AD-4933-8CBE-648E15254AA4}" destId="{3564B260-2BE8-4849-8294-E272C5CCD47C}" srcOrd="0" destOrd="0" presId="urn:microsoft.com/office/officeart/2005/8/layout/process4"/>
    <dgm:cxn modelId="{B691DBA2-9B8A-49E6-97FD-4C6CB19CB822}" type="presOf" srcId="{0BFC8B9E-3D5A-41A0-A50B-B3F4B8316002}" destId="{CBDF9138-313E-49DC-B3DA-505C62452EA2}" srcOrd="0" destOrd="0" presId="urn:microsoft.com/office/officeart/2005/8/layout/process4"/>
    <dgm:cxn modelId="{579A602F-D5D6-45EC-A9F0-9EC7ACC32782}" type="presOf" srcId="{5D698004-AD7B-41C4-A511-7ECE2C612BB1}" destId="{106D57C0-7715-45A3-AA34-6CBB00AB07EF}" srcOrd="1" destOrd="0" presId="urn:microsoft.com/office/officeart/2005/8/layout/process4"/>
    <dgm:cxn modelId="{62779A8E-C446-477D-B427-9024C426692A}" type="presOf" srcId="{B0729B6D-23F2-4786-8D68-D675CA103EE3}" destId="{08380CE2-EF9C-49EF-9363-92BF1416D9DE}" srcOrd="0" destOrd="0" presId="urn:microsoft.com/office/officeart/2005/8/layout/process4"/>
    <dgm:cxn modelId="{C7394516-7EEC-4FD7-AA89-3C1799F53EE1}" type="presOf" srcId="{FF91BC7B-0C75-4810-A660-D75821F4CAE3}" destId="{95B6C565-E368-4B3F-89E7-E4346BBB63D1}" srcOrd="0" destOrd="0" presId="urn:microsoft.com/office/officeart/2005/8/layout/process4"/>
    <dgm:cxn modelId="{C18CB183-715B-4382-91F7-CB4D9A536950}" srcId="{0A8AA08D-E960-4A40-9D49-3EC64E7CDDE1}" destId="{B0729B6D-23F2-4786-8D68-D675CA103EE3}" srcOrd="2" destOrd="0" parTransId="{990A0BD4-1FF8-4151-BC06-2AB61659EF94}" sibTransId="{344BF13B-87D8-4C66-858D-B9A59D306011}"/>
    <dgm:cxn modelId="{E26827B5-C1F5-403C-BB91-22D9EE9040F6}" srcId="{FF91BC7B-0C75-4810-A660-D75821F4CAE3}" destId="{B519253C-BE74-4770-B3C0-C3871C8852A0}" srcOrd="1" destOrd="0" parTransId="{E54C2F92-163B-48DF-A174-D26EED44E0BD}" sibTransId="{F3F5B719-950A-4F8E-BFC7-E72DD50A73F7}"/>
    <dgm:cxn modelId="{58286026-F9F2-4D10-9979-C31581796016}" srcId="{0A8AA08D-E960-4A40-9D49-3EC64E7CDDE1}" destId="{5D698004-AD7B-41C4-A511-7ECE2C612BB1}" srcOrd="0" destOrd="0" parTransId="{CEFE499E-5449-479D-AE9D-9A030A226700}" sibTransId="{ECECD253-250A-4D67-9A04-57CD1D627C6F}"/>
    <dgm:cxn modelId="{F46E5CC5-3BEB-47A5-A242-8581B05889C1}" type="presOf" srcId="{B519253C-BE74-4770-B3C0-C3871C8852A0}" destId="{299DD85A-0B80-4791-86F7-6E83B76967D8}" srcOrd="0" destOrd="0" presId="urn:microsoft.com/office/officeart/2005/8/layout/process4"/>
    <dgm:cxn modelId="{2E9C026E-34F2-4514-8691-AA51DD2F7934}" srcId="{B0729B6D-23F2-4786-8D68-D675CA103EE3}" destId="{BA9699FE-77AD-4933-8CBE-648E15254AA4}" srcOrd="0" destOrd="0" parTransId="{6C2A230E-B3DD-4E3B-BC6B-0DBD9A2C471B}" sibTransId="{42A990EE-C1FC-4527-8614-B22AFBDB3D1E}"/>
    <dgm:cxn modelId="{1554291A-88E4-4EAD-B72C-E6EF49FE962D}" type="presOf" srcId="{0A8AA08D-E960-4A40-9D49-3EC64E7CDDE1}" destId="{A82DC0DA-5A79-4C0C-B4E7-EFE6F32859FD}" srcOrd="0" destOrd="0" presId="urn:microsoft.com/office/officeart/2005/8/layout/process4"/>
    <dgm:cxn modelId="{24D4518F-C487-4278-81DB-380A34B86FD3}" srcId="{5D698004-AD7B-41C4-A511-7ECE2C612BB1}" destId="{EE9DCCD1-08F1-44A1-B2F0-55FA4AFACA63}" srcOrd="1" destOrd="0" parTransId="{F43A2F6E-1CD8-41A9-910F-F585F901F134}" sibTransId="{AE3FDA80-6814-4139-BBEE-1BC61F884A68}"/>
    <dgm:cxn modelId="{14CB2B37-AE23-4431-92B4-0AC160906BC8}" srcId="{FF91BC7B-0C75-4810-A660-D75821F4CAE3}" destId="{90391790-9CB3-480E-8043-4B390E496DC1}" srcOrd="0" destOrd="0" parTransId="{E10B91B0-C917-40AB-8A90-782098AD638B}" sibTransId="{26579642-6886-401D-9C08-1AEEAE3EE537}"/>
    <dgm:cxn modelId="{E9F14374-FEC7-4E1F-AFDA-8426ADB8CFB9}" type="presParOf" srcId="{A82DC0DA-5A79-4C0C-B4E7-EFE6F32859FD}" destId="{2F2808D2-D863-4C02-B1ED-DCD98C7B4D81}" srcOrd="0" destOrd="0" presId="urn:microsoft.com/office/officeart/2005/8/layout/process4"/>
    <dgm:cxn modelId="{54449EF8-1E65-4D3F-B301-656F5083923F}" type="presParOf" srcId="{2F2808D2-D863-4C02-B1ED-DCD98C7B4D81}" destId="{08380CE2-EF9C-49EF-9363-92BF1416D9DE}" srcOrd="0" destOrd="0" presId="urn:microsoft.com/office/officeart/2005/8/layout/process4"/>
    <dgm:cxn modelId="{01D22E9C-3009-4061-818E-BC97FE01FFBA}" type="presParOf" srcId="{2F2808D2-D863-4C02-B1ED-DCD98C7B4D81}" destId="{139EDDDA-7C3D-46A4-BCDF-C487B0AB81BF}" srcOrd="1" destOrd="0" presId="urn:microsoft.com/office/officeart/2005/8/layout/process4"/>
    <dgm:cxn modelId="{C6A8E207-334B-4C6B-B0B1-0CEFEE10FF12}" type="presParOf" srcId="{2F2808D2-D863-4C02-B1ED-DCD98C7B4D81}" destId="{FE4D6BEE-4BB2-43BB-8366-6F0A73E68556}" srcOrd="2" destOrd="0" presId="urn:microsoft.com/office/officeart/2005/8/layout/process4"/>
    <dgm:cxn modelId="{273F0B8B-B9B9-420E-959D-F2ADEBD27230}" type="presParOf" srcId="{FE4D6BEE-4BB2-43BB-8366-6F0A73E68556}" destId="{3564B260-2BE8-4849-8294-E272C5CCD47C}" srcOrd="0" destOrd="0" presId="urn:microsoft.com/office/officeart/2005/8/layout/process4"/>
    <dgm:cxn modelId="{F1BEF60B-0134-4D29-8680-40531297A45E}" type="presParOf" srcId="{FE4D6BEE-4BB2-43BB-8366-6F0A73E68556}" destId="{CBDF9138-313E-49DC-B3DA-505C62452EA2}" srcOrd="1" destOrd="0" presId="urn:microsoft.com/office/officeart/2005/8/layout/process4"/>
    <dgm:cxn modelId="{1230C4FE-7277-4B31-8D9D-7ACF59120C87}" type="presParOf" srcId="{A82DC0DA-5A79-4C0C-B4E7-EFE6F32859FD}" destId="{43DAFE15-7AC4-45A3-81D4-B53A9CCC09F9}" srcOrd="1" destOrd="0" presId="urn:microsoft.com/office/officeart/2005/8/layout/process4"/>
    <dgm:cxn modelId="{DCD6BE1A-3B4E-4F64-AD90-E28FD6F42984}" type="presParOf" srcId="{A82DC0DA-5A79-4C0C-B4E7-EFE6F32859FD}" destId="{D56C130C-5042-49C0-8CCA-DEE0E9B7316B}" srcOrd="2" destOrd="0" presId="urn:microsoft.com/office/officeart/2005/8/layout/process4"/>
    <dgm:cxn modelId="{894D8C79-625D-4828-A587-1B813F10A0FD}" type="presParOf" srcId="{D56C130C-5042-49C0-8CCA-DEE0E9B7316B}" destId="{95B6C565-E368-4B3F-89E7-E4346BBB63D1}" srcOrd="0" destOrd="0" presId="urn:microsoft.com/office/officeart/2005/8/layout/process4"/>
    <dgm:cxn modelId="{1CF15928-6169-46F9-801E-811C0132F0E9}" type="presParOf" srcId="{D56C130C-5042-49C0-8CCA-DEE0E9B7316B}" destId="{778FFAE1-DF40-4FAC-B008-C7E68AB665B7}" srcOrd="1" destOrd="0" presId="urn:microsoft.com/office/officeart/2005/8/layout/process4"/>
    <dgm:cxn modelId="{1D5B74EA-C480-4320-B6E5-16C3C1D4B70B}" type="presParOf" srcId="{D56C130C-5042-49C0-8CCA-DEE0E9B7316B}" destId="{DE150C5D-4D61-450A-B717-288A3DEB53E3}" srcOrd="2" destOrd="0" presId="urn:microsoft.com/office/officeart/2005/8/layout/process4"/>
    <dgm:cxn modelId="{E6EABD66-0BF0-45EA-B4B7-FA0A78EDCCC0}" type="presParOf" srcId="{DE150C5D-4D61-450A-B717-288A3DEB53E3}" destId="{B73C8501-8AF2-42EA-8B0E-D617E84EECA5}" srcOrd="0" destOrd="0" presId="urn:microsoft.com/office/officeart/2005/8/layout/process4"/>
    <dgm:cxn modelId="{0983AD58-78D0-4116-9D5B-5CFEC2667053}" type="presParOf" srcId="{DE150C5D-4D61-450A-B717-288A3DEB53E3}" destId="{299DD85A-0B80-4791-86F7-6E83B76967D8}" srcOrd="1" destOrd="0" presId="urn:microsoft.com/office/officeart/2005/8/layout/process4"/>
    <dgm:cxn modelId="{CCC378F2-3151-4581-8120-4598CBDDA3B0}" type="presParOf" srcId="{A82DC0DA-5A79-4C0C-B4E7-EFE6F32859FD}" destId="{7BB588A0-0626-429D-8DD5-51239364DC24}" srcOrd="3" destOrd="0" presId="urn:microsoft.com/office/officeart/2005/8/layout/process4"/>
    <dgm:cxn modelId="{9123696B-5E77-49F1-A187-401ED9FFA116}" type="presParOf" srcId="{A82DC0DA-5A79-4C0C-B4E7-EFE6F32859FD}" destId="{8411B190-D31F-4307-9A87-CDBFD5790C42}" srcOrd="4" destOrd="0" presId="urn:microsoft.com/office/officeart/2005/8/layout/process4"/>
    <dgm:cxn modelId="{53049E46-E246-48C2-87FE-8A9EAF493B52}" type="presParOf" srcId="{8411B190-D31F-4307-9A87-CDBFD5790C42}" destId="{DB9D9AC4-0A5C-4F0F-A14F-959C415F1C8E}" srcOrd="0" destOrd="0" presId="urn:microsoft.com/office/officeart/2005/8/layout/process4"/>
    <dgm:cxn modelId="{0B592AB6-57C8-4810-A7DF-A34A246329AA}" type="presParOf" srcId="{8411B190-D31F-4307-9A87-CDBFD5790C42}" destId="{106D57C0-7715-45A3-AA34-6CBB00AB07EF}" srcOrd="1" destOrd="0" presId="urn:microsoft.com/office/officeart/2005/8/layout/process4"/>
    <dgm:cxn modelId="{CEA71542-7359-469A-A42D-60EF6C5CAC14}" type="presParOf" srcId="{8411B190-D31F-4307-9A87-CDBFD5790C42}" destId="{EF15C229-883C-478B-A0A1-2A6AE1C75818}" srcOrd="2" destOrd="0" presId="urn:microsoft.com/office/officeart/2005/8/layout/process4"/>
    <dgm:cxn modelId="{D66D860B-C57E-4547-907A-DA30113B05D0}" type="presParOf" srcId="{EF15C229-883C-478B-A0A1-2A6AE1C75818}" destId="{6171D4DC-AA2A-4FCD-896A-4487998B75BB}" srcOrd="0" destOrd="0" presId="urn:microsoft.com/office/officeart/2005/8/layout/process4"/>
    <dgm:cxn modelId="{AA2704A7-C6B2-489A-A91B-A6975FE08F64}" type="presParOf" srcId="{EF15C229-883C-478B-A0A1-2A6AE1C75818}" destId="{9FECF4F1-C06C-435B-AC46-1C25A5080CF6}" srcOrd="1" destOrd="0" presId="urn:microsoft.com/office/officeart/2005/8/layout/process4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93B34870-6F70-4740-86FF-EE9FCA415184}" type="doc">
      <dgm:prSet loTypeId="urn:microsoft.com/office/officeart/2005/8/layout/default" loCatId="list" qsTypeId="urn:microsoft.com/office/officeart/2005/8/quickstyle/simple1" qsCatId="simple" csTypeId="urn:microsoft.com/office/officeart/2005/8/colors/accent6_4" csCatId="accent6" phldr="1"/>
      <dgm:spPr/>
      <dgm:t>
        <a:bodyPr/>
        <a:lstStyle/>
        <a:p>
          <a:endParaRPr lang="ru-RU"/>
        </a:p>
      </dgm:t>
    </dgm:pt>
    <dgm:pt modelId="{FECFE923-ADD1-4C0D-BB50-5111B8C6BC06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НЕ ОСУЖДАЙТЕ КАТЕГОРИЧЕСКИ УВЛЕЧЕНИЯ ПОДРОСТКА, ИДЕОЛОГИЮ ГРУППЫ (МОЖЕТЕ СПРОВОЦИРОВАТЬ ЕЩЕ БОЛЬШИЙ ПРОТЕСТ)</a:t>
          </a:r>
        </a:p>
      </dgm:t>
    </dgm:pt>
    <dgm:pt modelId="{DE13431C-387A-46B0-B7E3-59400E2BF66D}" type="parTrans" cxnId="{20C9F538-5793-4931-A675-1F8FAFE9F48C}">
      <dgm:prSet/>
      <dgm:spPr/>
      <dgm:t>
        <a:bodyPr/>
        <a:lstStyle/>
        <a:p>
          <a:endParaRPr lang="ru-RU"/>
        </a:p>
      </dgm:t>
    </dgm:pt>
    <dgm:pt modelId="{899FC078-CA05-4046-99EE-9CE0C7352DF0}" type="sibTrans" cxnId="{20C9F538-5793-4931-A675-1F8FAFE9F48C}">
      <dgm:prSet/>
      <dgm:spPr/>
      <dgm:t>
        <a:bodyPr/>
        <a:lstStyle/>
        <a:p>
          <a:endParaRPr lang="ru-RU"/>
        </a:p>
      </dgm:t>
    </dgm:pt>
    <dgm:pt modelId="{AE0683FE-EB85-46B9-95AE-708AB9BA9C77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ВЫЯСНЕНИЕ ПРИЧИНЫ ЭКСТРЕМИСТСКОГО НАСТРОЕНИЯ ПОДРОСТКА ЧЕРЕЗ ДОВЕРИТЕЛЬНУЮ БЕСЕДУ</a:t>
          </a:r>
        </a:p>
      </dgm:t>
    </dgm:pt>
    <dgm:pt modelId="{624E9880-C78B-4815-A52E-1282ABA0EEAF}" type="parTrans" cxnId="{2275E177-E78F-46F9-BDA9-F09DE2CC33E8}">
      <dgm:prSet/>
      <dgm:spPr/>
      <dgm:t>
        <a:bodyPr/>
        <a:lstStyle/>
        <a:p>
          <a:endParaRPr lang="ru-RU"/>
        </a:p>
      </dgm:t>
    </dgm:pt>
    <dgm:pt modelId="{F3EC8101-E9F5-46DF-B61E-8EB68647D569}" type="sibTrans" cxnId="{2275E177-E78F-46F9-BDA9-F09DE2CC33E8}">
      <dgm:prSet/>
      <dgm:spPr/>
      <dgm:t>
        <a:bodyPr/>
        <a:lstStyle/>
        <a:p>
          <a:endParaRPr lang="ru-RU"/>
        </a:p>
      </dgm:t>
    </dgm:pt>
    <dgm:pt modelId="{6933DE22-B073-4D24-BB81-A96048E05EF4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КОНТРПРОПАГАНДА , ДОСТУПНОЕ ОБЪЯСНЕНИЕ, ПОЧЕМУ ЭТО ПЛОХО, ИЗБЕГАЯ ПОВЫШЕННОГО ТОНА, УГРОЗ </a:t>
          </a:r>
        </a:p>
      </dgm:t>
    </dgm:pt>
    <dgm:pt modelId="{72819737-94CA-467A-BB33-541E719DA131}" type="parTrans" cxnId="{BA54E2BA-6248-4CEE-B48A-BC32E1FA78F2}">
      <dgm:prSet/>
      <dgm:spPr/>
      <dgm:t>
        <a:bodyPr/>
        <a:lstStyle/>
        <a:p>
          <a:endParaRPr lang="ru-RU"/>
        </a:p>
      </dgm:t>
    </dgm:pt>
    <dgm:pt modelId="{B0E38365-31DB-47C7-91B5-B00D529E5591}" type="sibTrans" cxnId="{BA54E2BA-6248-4CEE-B48A-BC32E1FA78F2}">
      <dgm:prSet/>
      <dgm:spPr/>
      <dgm:t>
        <a:bodyPr/>
        <a:lstStyle/>
        <a:p>
          <a:endParaRPr lang="ru-RU"/>
        </a:p>
      </dgm:t>
    </dgm:pt>
    <dgm:pt modelId="{AC984B70-F35E-42E6-8498-8ADDA4D1900C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ОГРАНИЧЕНИЕ ОБЩЕНИЯ ПОДРОСТКА СО ЗНАКОМЫМИ, ОКАЗЫВАЮЩИМИ НА НЕГО НЕГАТИВНОЕ ВЛИЯНИЕ</a:t>
          </a:r>
        </a:p>
      </dgm:t>
    </dgm:pt>
    <dgm:pt modelId="{E58F4F07-C24D-49AB-B44E-2F157134CCCA}" type="parTrans" cxnId="{579AEFAB-EDF3-40B3-9537-E5E923B2672B}">
      <dgm:prSet/>
      <dgm:spPr/>
      <dgm:t>
        <a:bodyPr/>
        <a:lstStyle/>
        <a:p>
          <a:endParaRPr lang="ru-RU"/>
        </a:p>
      </dgm:t>
    </dgm:pt>
    <dgm:pt modelId="{4E2A4E6F-4DE7-45CA-998B-2923CF9DABE8}" type="sibTrans" cxnId="{579AEFAB-EDF3-40B3-9537-E5E923B2672B}">
      <dgm:prSet/>
      <dgm:spPr/>
      <dgm:t>
        <a:bodyPr/>
        <a:lstStyle/>
        <a:p>
          <a:endParaRPr lang="ru-RU"/>
        </a:p>
      </dgm:t>
    </dgm:pt>
    <dgm:pt modelId="{4CF0CA1F-11FE-4FB9-9E04-F4B38DE073DD}">
      <dgm:prSet phldrT="[Текст]" custT="1"/>
      <dgm:spPr/>
      <dgm:t>
        <a:bodyPr/>
        <a:lstStyle/>
        <a:p>
          <a:r>
            <a:rPr lang="ru-RU" sz="800">
              <a:solidFill>
                <a:schemeClr val="tx1"/>
              </a:solidFill>
              <a:latin typeface="Times New Roman" pitchFamily="18" charset="0"/>
              <a:cs typeface="Times New Roman" pitchFamily="18" charset="0"/>
            </a:rPr>
            <a:t>В СЛУЧАЕ ПОДВЕРЖЕНИЯ ФИЗИЧЕСКОМУ ИЛИ МОРАЛЬНОМУ ЭКСТРЕМИСТСКОМУ ДАВЛЕНИЮ, НЕЗАМЕДЛИТЕЛЬНО ОБРАТИТЬСЯ В ПРАВООХРАНИТЕЛЬНЫЕ ОРГАНЫ</a:t>
          </a:r>
        </a:p>
      </dgm:t>
    </dgm:pt>
    <dgm:pt modelId="{06463B51-4F9F-4048-87FE-9116566092C1}" type="parTrans" cxnId="{29BFEC87-3429-42A5-96BA-AB9A1488FAE8}">
      <dgm:prSet/>
      <dgm:spPr/>
      <dgm:t>
        <a:bodyPr/>
        <a:lstStyle/>
        <a:p>
          <a:endParaRPr lang="ru-RU"/>
        </a:p>
      </dgm:t>
    </dgm:pt>
    <dgm:pt modelId="{206C4FDF-F8C9-4C59-B913-56C011793211}" type="sibTrans" cxnId="{29BFEC87-3429-42A5-96BA-AB9A1488FAE8}">
      <dgm:prSet/>
      <dgm:spPr/>
      <dgm:t>
        <a:bodyPr/>
        <a:lstStyle/>
        <a:p>
          <a:endParaRPr lang="ru-RU"/>
        </a:p>
      </dgm:t>
    </dgm:pt>
    <dgm:pt modelId="{2D8E4D79-52C9-4A2A-8D12-8A2B64F1B465}" type="pres">
      <dgm:prSet presAssocID="{93B34870-6F70-4740-86FF-EE9FCA415184}" presName="diagram" presStyleCnt="0">
        <dgm:presLayoutVars>
          <dgm:dir/>
          <dgm:resizeHandles val="exact"/>
        </dgm:presLayoutVars>
      </dgm:prSet>
      <dgm:spPr/>
    </dgm:pt>
    <dgm:pt modelId="{2AB79F06-0548-433C-A4A4-7320FC51B8B5}" type="pres">
      <dgm:prSet presAssocID="{FECFE923-ADD1-4C0D-BB50-5111B8C6BC0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C1268F4-4A83-439F-8C07-48BE48B4E232}" type="pres">
      <dgm:prSet presAssocID="{899FC078-CA05-4046-99EE-9CE0C7352DF0}" presName="sibTrans" presStyleCnt="0"/>
      <dgm:spPr/>
    </dgm:pt>
    <dgm:pt modelId="{FDAAD03C-ED7C-40B1-944A-CCE6FFF0FF85}" type="pres">
      <dgm:prSet presAssocID="{AE0683FE-EB85-46B9-95AE-708AB9BA9C77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639212-25C9-463D-B335-FB6811B1E25F}" type="pres">
      <dgm:prSet presAssocID="{F3EC8101-E9F5-46DF-B61E-8EB68647D569}" presName="sibTrans" presStyleCnt="0"/>
      <dgm:spPr/>
    </dgm:pt>
    <dgm:pt modelId="{E8505EAB-462F-4453-A169-6EBA73943451}" type="pres">
      <dgm:prSet presAssocID="{6933DE22-B073-4D24-BB81-A96048E05EF4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0A1106-2DDC-4A5E-8D15-C2EF1F27201B}" type="pres">
      <dgm:prSet presAssocID="{B0E38365-31DB-47C7-91B5-B00D529E5591}" presName="sibTrans" presStyleCnt="0"/>
      <dgm:spPr/>
    </dgm:pt>
    <dgm:pt modelId="{883B8D19-B985-4E66-B94A-F885BB8CE10E}" type="pres">
      <dgm:prSet presAssocID="{AC984B70-F35E-42E6-8498-8ADDA4D1900C}" presName="node" presStyleLbl="node1" presStyleIdx="3" presStyleCnt="5">
        <dgm:presLayoutVars>
          <dgm:bulletEnabled val="1"/>
        </dgm:presLayoutVars>
      </dgm:prSet>
      <dgm:spPr/>
    </dgm:pt>
    <dgm:pt modelId="{3C152DB3-67E9-4D59-B472-A97EFA05570F}" type="pres">
      <dgm:prSet presAssocID="{4E2A4E6F-4DE7-45CA-998B-2923CF9DABE8}" presName="sibTrans" presStyleCnt="0"/>
      <dgm:spPr/>
    </dgm:pt>
    <dgm:pt modelId="{F9C9181C-61B4-478E-8B45-362E278FBBB4}" type="pres">
      <dgm:prSet presAssocID="{4CF0CA1F-11FE-4FB9-9E04-F4B38DE073DD}" presName="node" presStyleLbl="node1" presStyleIdx="4" presStyleCnt="5" custScaleX="1309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79AEFAB-EDF3-40B3-9537-E5E923B2672B}" srcId="{93B34870-6F70-4740-86FF-EE9FCA415184}" destId="{AC984B70-F35E-42E6-8498-8ADDA4D1900C}" srcOrd="3" destOrd="0" parTransId="{E58F4F07-C24D-49AB-B44E-2F157134CCCA}" sibTransId="{4E2A4E6F-4DE7-45CA-998B-2923CF9DABE8}"/>
    <dgm:cxn modelId="{14AECF50-8BD2-42E6-9C8F-F927547DB1CC}" type="presOf" srcId="{93B34870-6F70-4740-86FF-EE9FCA415184}" destId="{2D8E4D79-52C9-4A2A-8D12-8A2B64F1B465}" srcOrd="0" destOrd="0" presId="urn:microsoft.com/office/officeart/2005/8/layout/default"/>
    <dgm:cxn modelId="{718CA6FC-34F0-4761-8159-6775C5C897D9}" type="presOf" srcId="{AC984B70-F35E-42E6-8498-8ADDA4D1900C}" destId="{883B8D19-B985-4E66-B94A-F885BB8CE10E}" srcOrd="0" destOrd="0" presId="urn:microsoft.com/office/officeart/2005/8/layout/default"/>
    <dgm:cxn modelId="{0EA027A0-0113-4E80-80C3-8B6B9A21E763}" type="presOf" srcId="{AE0683FE-EB85-46B9-95AE-708AB9BA9C77}" destId="{FDAAD03C-ED7C-40B1-944A-CCE6FFF0FF85}" srcOrd="0" destOrd="0" presId="urn:microsoft.com/office/officeart/2005/8/layout/default"/>
    <dgm:cxn modelId="{F0876D1E-9D87-494C-97C1-494D675C7F0C}" type="presOf" srcId="{4CF0CA1F-11FE-4FB9-9E04-F4B38DE073DD}" destId="{F9C9181C-61B4-478E-8B45-362E278FBBB4}" srcOrd="0" destOrd="0" presId="urn:microsoft.com/office/officeart/2005/8/layout/default"/>
    <dgm:cxn modelId="{99BD3BCC-3001-457D-9F7A-951E5B978A2E}" type="presOf" srcId="{6933DE22-B073-4D24-BB81-A96048E05EF4}" destId="{E8505EAB-462F-4453-A169-6EBA73943451}" srcOrd="0" destOrd="0" presId="urn:microsoft.com/office/officeart/2005/8/layout/default"/>
    <dgm:cxn modelId="{2275E177-E78F-46F9-BDA9-F09DE2CC33E8}" srcId="{93B34870-6F70-4740-86FF-EE9FCA415184}" destId="{AE0683FE-EB85-46B9-95AE-708AB9BA9C77}" srcOrd="1" destOrd="0" parTransId="{624E9880-C78B-4815-A52E-1282ABA0EEAF}" sibTransId="{F3EC8101-E9F5-46DF-B61E-8EB68647D569}"/>
    <dgm:cxn modelId="{29BFEC87-3429-42A5-96BA-AB9A1488FAE8}" srcId="{93B34870-6F70-4740-86FF-EE9FCA415184}" destId="{4CF0CA1F-11FE-4FB9-9E04-F4B38DE073DD}" srcOrd="4" destOrd="0" parTransId="{06463B51-4F9F-4048-87FE-9116566092C1}" sibTransId="{206C4FDF-F8C9-4C59-B913-56C011793211}"/>
    <dgm:cxn modelId="{20C9F538-5793-4931-A675-1F8FAFE9F48C}" srcId="{93B34870-6F70-4740-86FF-EE9FCA415184}" destId="{FECFE923-ADD1-4C0D-BB50-5111B8C6BC06}" srcOrd="0" destOrd="0" parTransId="{DE13431C-387A-46B0-B7E3-59400E2BF66D}" sibTransId="{899FC078-CA05-4046-99EE-9CE0C7352DF0}"/>
    <dgm:cxn modelId="{BA54E2BA-6248-4CEE-B48A-BC32E1FA78F2}" srcId="{93B34870-6F70-4740-86FF-EE9FCA415184}" destId="{6933DE22-B073-4D24-BB81-A96048E05EF4}" srcOrd="2" destOrd="0" parTransId="{72819737-94CA-467A-BB33-541E719DA131}" sibTransId="{B0E38365-31DB-47C7-91B5-B00D529E5591}"/>
    <dgm:cxn modelId="{A7430FC8-1421-4AFC-9E64-73AA6444F3FE}" type="presOf" srcId="{FECFE923-ADD1-4C0D-BB50-5111B8C6BC06}" destId="{2AB79F06-0548-433C-A4A4-7320FC51B8B5}" srcOrd="0" destOrd="0" presId="urn:microsoft.com/office/officeart/2005/8/layout/default"/>
    <dgm:cxn modelId="{5CAC3C1D-00EB-4142-9FC1-B8E28D189D40}" type="presParOf" srcId="{2D8E4D79-52C9-4A2A-8D12-8A2B64F1B465}" destId="{2AB79F06-0548-433C-A4A4-7320FC51B8B5}" srcOrd="0" destOrd="0" presId="urn:microsoft.com/office/officeart/2005/8/layout/default"/>
    <dgm:cxn modelId="{5D639CD3-B6FA-4CFB-8609-3DED4FDF989E}" type="presParOf" srcId="{2D8E4D79-52C9-4A2A-8D12-8A2B64F1B465}" destId="{4C1268F4-4A83-439F-8C07-48BE48B4E232}" srcOrd="1" destOrd="0" presId="urn:microsoft.com/office/officeart/2005/8/layout/default"/>
    <dgm:cxn modelId="{8779B546-9145-4725-9384-E584A40AC880}" type="presParOf" srcId="{2D8E4D79-52C9-4A2A-8D12-8A2B64F1B465}" destId="{FDAAD03C-ED7C-40B1-944A-CCE6FFF0FF85}" srcOrd="2" destOrd="0" presId="urn:microsoft.com/office/officeart/2005/8/layout/default"/>
    <dgm:cxn modelId="{3D49266A-009E-480C-8DE5-B51A2F65EB42}" type="presParOf" srcId="{2D8E4D79-52C9-4A2A-8D12-8A2B64F1B465}" destId="{9E639212-25C9-463D-B335-FB6811B1E25F}" srcOrd="3" destOrd="0" presId="urn:microsoft.com/office/officeart/2005/8/layout/default"/>
    <dgm:cxn modelId="{7FE8290A-5C59-4715-937B-4794120942CD}" type="presParOf" srcId="{2D8E4D79-52C9-4A2A-8D12-8A2B64F1B465}" destId="{E8505EAB-462F-4453-A169-6EBA73943451}" srcOrd="4" destOrd="0" presId="urn:microsoft.com/office/officeart/2005/8/layout/default"/>
    <dgm:cxn modelId="{4E597703-4717-416B-A525-8F7D524B8634}" type="presParOf" srcId="{2D8E4D79-52C9-4A2A-8D12-8A2B64F1B465}" destId="{580A1106-2DDC-4A5E-8D15-C2EF1F27201B}" srcOrd="5" destOrd="0" presId="urn:microsoft.com/office/officeart/2005/8/layout/default"/>
    <dgm:cxn modelId="{CF141B06-E717-4953-9424-8229029C4E0F}" type="presParOf" srcId="{2D8E4D79-52C9-4A2A-8D12-8A2B64F1B465}" destId="{883B8D19-B985-4E66-B94A-F885BB8CE10E}" srcOrd="6" destOrd="0" presId="urn:microsoft.com/office/officeart/2005/8/layout/default"/>
    <dgm:cxn modelId="{2B2AA886-EB05-4F14-BEDD-BAC0D623AA44}" type="presParOf" srcId="{2D8E4D79-52C9-4A2A-8D12-8A2B64F1B465}" destId="{3C152DB3-67E9-4D59-B472-A97EFA05570F}" srcOrd="7" destOrd="0" presId="urn:microsoft.com/office/officeart/2005/8/layout/default"/>
    <dgm:cxn modelId="{7C2EF8B3-EF1F-4F95-A0EB-24805FA9D5F0}" type="presParOf" srcId="{2D8E4D79-52C9-4A2A-8D12-8A2B64F1B465}" destId="{F9C9181C-61B4-478E-8B45-362E278FBBB4}" srcOrd="8" destOrd="0" presId="urn:microsoft.com/office/officeart/2005/8/layout/default"/>
  </dgm:cxnLst>
  <dgm:bg/>
  <dgm:whole/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1839BD1-BF59-4F0D-9292-C53016830A15}" type="doc">
      <dgm:prSet loTypeId="urn:microsoft.com/office/officeart/2005/8/layout/radial5" loCatId="relationship" qsTypeId="urn:microsoft.com/office/officeart/2005/8/quickstyle/3d7" qsCatId="3D" csTypeId="urn:microsoft.com/office/officeart/2005/8/colors/accent6_2" csCatId="accent6" phldr="1"/>
      <dgm:spPr/>
      <dgm:t>
        <a:bodyPr/>
        <a:lstStyle/>
        <a:p>
          <a:endParaRPr lang="ru-RU"/>
        </a:p>
      </dgm:t>
    </dgm:pt>
    <dgm:pt modelId="{A1279777-CC60-41EE-8E3F-D95BD049B936}">
      <dgm:prSet phldrT="[Текст]" custT="1"/>
      <dgm:spPr/>
      <dgm:t>
        <a:bodyPr/>
        <a:lstStyle/>
        <a:p>
          <a:r>
            <a:rPr lang="ru-RU" sz="1100" b="1" i="1">
              <a:latin typeface="Times New Roman" pitchFamily="18" charset="0"/>
              <a:cs typeface="Times New Roman" pitchFamily="18" charset="0"/>
            </a:rPr>
            <a:t>ПРОФИЛАКТИКА ПОДРОСТКОВОГО ЭКСТРИМИЗМА</a:t>
          </a:r>
        </a:p>
      </dgm:t>
    </dgm:pt>
    <dgm:pt modelId="{ACCF18E2-72F5-4E54-9DCF-E68EB947F410}" type="parTrans" cxnId="{3D2F2FD1-7ADF-423C-A341-EBDC8446754C}">
      <dgm:prSet/>
      <dgm:spPr/>
      <dgm:t>
        <a:bodyPr/>
        <a:lstStyle/>
        <a:p>
          <a:endParaRPr lang="ru-RU"/>
        </a:p>
      </dgm:t>
    </dgm:pt>
    <dgm:pt modelId="{38959259-E055-49B3-90B0-9E3B44603570}" type="sibTrans" cxnId="{3D2F2FD1-7ADF-423C-A341-EBDC8446754C}">
      <dgm:prSet/>
      <dgm:spPr/>
      <dgm:t>
        <a:bodyPr/>
        <a:lstStyle/>
        <a:p>
          <a:endParaRPr lang="ru-RU"/>
        </a:p>
      </dgm:t>
    </dgm:pt>
    <dgm:pt modelId="{D67FBDEE-3FCF-45FC-B0D0-1DAD626D6870}">
      <dgm:prSet phldrT="[Текст]" custT="1"/>
      <dgm:spPr/>
      <dgm:t>
        <a:bodyPr/>
        <a:lstStyle/>
        <a:p>
          <a:pPr algn="ctr"/>
          <a:r>
            <a:rPr lang="ru-RU" sz="1050" b="1" i="1">
              <a:latin typeface="Times New Roman" pitchFamily="18" charset="0"/>
              <a:cs typeface="Times New Roman" pitchFamily="18" charset="0"/>
            </a:rPr>
            <a:t>ИНДИВИДУАЛЬНАЯ ПРОФИЛАКТИКА</a:t>
          </a:r>
        </a:p>
        <a:p>
          <a:pPr algn="just"/>
          <a:r>
            <a:rPr lang="ru-RU" sz="1050" b="1" i="1">
              <a:latin typeface="Times New Roman" pitchFamily="18" charset="0"/>
              <a:cs typeface="Times New Roman" pitchFamily="18" charset="0"/>
            </a:rPr>
            <a:t>-своевременное выявление  "группы риска";</a:t>
          </a:r>
        </a:p>
        <a:p>
          <a:pPr algn="just"/>
          <a:r>
            <a:rPr lang="ru-RU" sz="1050" b="1" i="1">
              <a:latin typeface="Times New Roman" pitchFamily="18" charset="0"/>
              <a:cs typeface="Times New Roman" pitchFamily="18" charset="0"/>
            </a:rPr>
            <a:t>-проведение мероприятий с учетом личности подростка;</a:t>
          </a:r>
        </a:p>
        <a:p>
          <a:pPr algn="just"/>
          <a:r>
            <a:rPr lang="ru-RU" sz="1050" b="1" i="1">
              <a:latin typeface="Times New Roman" pitchFamily="18" charset="0"/>
              <a:cs typeface="Times New Roman" pitchFamily="18" charset="0"/>
            </a:rPr>
            <a:t>-система реабилитации подростков</a:t>
          </a:r>
        </a:p>
        <a:p>
          <a:pPr algn="ctr"/>
          <a:endParaRPr lang="ru-RU" sz="1050" b="1" i="1">
            <a:latin typeface="Times New Roman" pitchFamily="18" charset="0"/>
            <a:cs typeface="Times New Roman" pitchFamily="18" charset="0"/>
          </a:endParaRPr>
        </a:p>
      </dgm:t>
    </dgm:pt>
    <dgm:pt modelId="{8BEF2004-448C-451F-9516-2EDE03C71BEE}" type="parTrans" cxnId="{F614D5D1-1FDB-4E5C-A9CC-AD16B2AE0A52}">
      <dgm:prSet/>
      <dgm:spPr/>
      <dgm:t>
        <a:bodyPr/>
        <a:lstStyle/>
        <a:p>
          <a:endParaRPr lang="ru-RU"/>
        </a:p>
      </dgm:t>
    </dgm:pt>
    <dgm:pt modelId="{6D951F08-9511-4300-AF94-CA37631BAE6E}" type="sibTrans" cxnId="{F614D5D1-1FDB-4E5C-A9CC-AD16B2AE0A52}">
      <dgm:prSet/>
      <dgm:spPr/>
      <dgm:t>
        <a:bodyPr/>
        <a:lstStyle/>
        <a:p>
          <a:endParaRPr lang="ru-RU"/>
        </a:p>
      </dgm:t>
    </dgm:pt>
    <dgm:pt modelId="{7AF299D8-269E-42F5-AC2F-186418467602}">
      <dgm:prSet phldrT="[Текст]" custT="1"/>
      <dgm:spPr/>
      <dgm:t>
        <a:bodyPr/>
        <a:lstStyle/>
        <a:p>
          <a:pPr algn="ctr"/>
          <a:r>
            <a:rPr lang="ru-RU" sz="1100" b="1" i="0">
              <a:latin typeface="Times New Roman" pitchFamily="18" charset="0"/>
              <a:cs typeface="Times New Roman" pitchFamily="18" charset="0"/>
            </a:rPr>
            <a:t>ОБЩАЯ ПРОФИЛАКТИКА</a:t>
          </a:r>
        </a:p>
        <a:p>
          <a:pPr algn="just"/>
          <a:r>
            <a:rPr lang="ru-RU" sz="1100" b="1" i="0">
              <a:latin typeface="Times New Roman" pitchFamily="18" charset="0"/>
              <a:cs typeface="Times New Roman" pitchFamily="18" charset="0"/>
            </a:rPr>
            <a:t>-правовое воспитание подростков;</a:t>
          </a:r>
        </a:p>
        <a:p>
          <a:pPr algn="just"/>
          <a:r>
            <a:rPr lang="ru-RU" sz="1100" b="1" i="0">
              <a:latin typeface="Times New Roman" pitchFamily="18" charset="0"/>
              <a:cs typeface="Times New Roman" pitchFamily="18" charset="0"/>
            </a:rPr>
            <a:t>-вовлечение в развивающий досуг;</a:t>
          </a:r>
        </a:p>
        <a:p>
          <a:pPr algn="just"/>
          <a:r>
            <a:rPr lang="ru-RU" sz="1100" b="1" i="0">
              <a:latin typeface="Times New Roman" pitchFamily="18" charset="0"/>
              <a:cs typeface="Times New Roman" pitchFamily="18" charset="0"/>
            </a:rPr>
            <a:t>-комплексная работа как в семье, так и по месту учебы</a:t>
          </a:r>
        </a:p>
      </dgm:t>
    </dgm:pt>
    <dgm:pt modelId="{28FEB3AB-6722-4EB0-BCC6-EE8C121B02EF}" type="parTrans" cxnId="{CFA6CE9B-34EA-41A6-84A6-3AEDF37F7C03}">
      <dgm:prSet/>
      <dgm:spPr/>
      <dgm:t>
        <a:bodyPr/>
        <a:lstStyle/>
        <a:p>
          <a:endParaRPr lang="ru-RU"/>
        </a:p>
      </dgm:t>
    </dgm:pt>
    <dgm:pt modelId="{AAD5E4AA-CCBE-4E5D-A94F-FBD05B2A4894}" type="sibTrans" cxnId="{CFA6CE9B-34EA-41A6-84A6-3AEDF37F7C03}">
      <dgm:prSet/>
      <dgm:spPr/>
      <dgm:t>
        <a:bodyPr/>
        <a:lstStyle/>
        <a:p>
          <a:endParaRPr lang="ru-RU"/>
        </a:p>
      </dgm:t>
    </dgm:pt>
    <dgm:pt modelId="{17FF8D55-5AD7-4936-992A-B8DCB522E7F8}" type="pres">
      <dgm:prSet presAssocID="{01839BD1-BF59-4F0D-9292-C53016830A15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D3A309A3-B516-47CB-81B1-AEA9068C5AC8}" type="pres">
      <dgm:prSet presAssocID="{A1279777-CC60-41EE-8E3F-D95BD049B936}" presName="centerShape" presStyleLbl="node0" presStyleIdx="0" presStyleCnt="1" custScaleX="144207" custScaleY="77380" custLinFactNeighborX="230" custLinFactNeighborY="-2659"/>
      <dgm:spPr/>
      <dgm:t>
        <a:bodyPr/>
        <a:lstStyle/>
        <a:p>
          <a:endParaRPr lang="ru-RU"/>
        </a:p>
      </dgm:t>
    </dgm:pt>
    <dgm:pt modelId="{E629F285-A3E0-49B7-9311-2903BE95CC2F}" type="pres">
      <dgm:prSet presAssocID="{8BEF2004-448C-451F-9516-2EDE03C71BEE}" presName="parTrans" presStyleLbl="sibTrans2D1" presStyleIdx="0" presStyleCnt="2" custScaleX="54055"/>
      <dgm:spPr/>
    </dgm:pt>
    <dgm:pt modelId="{9728D89B-3470-4C01-8398-7D79B510379F}" type="pres">
      <dgm:prSet presAssocID="{8BEF2004-448C-451F-9516-2EDE03C71BEE}" presName="connectorText" presStyleLbl="sibTrans2D1" presStyleIdx="0" presStyleCnt="2"/>
      <dgm:spPr/>
    </dgm:pt>
    <dgm:pt modelId="{0FD1153A-C63B-4BE6-BC65-854111C7AB83}" type="pres">
      <dgm:prSet presAssocID="{D67FBDEE-3FCF-45FC-B0D0-1DAD626D6870}" presName="node" presStyleLbl="node1" presStyleIdx="0" presStyleCnt="2" custScaleX="181507" custScaleY="1286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63140D8-A76A-4D75-A053-C4E8D48E60EC}" type="pres">
      <dgm:prSet presAssocID="{28FEB3AB-6722-4EB0-BCC6-EE8C121B02EF}" presName="parTrans" presStyleLbl="sibTrans2D1" presStyleIdx="1" presStyleCnt="2" custScaleX="48250" custLinFactNeighborX="14595" custLinFactNeighborY="-3294"/>
      <dgm:spPr/>
    </dgm:pt>
    <dgm:pt modelId="{65EAFE52-3C4C-4624-96F1-9968A63E286F}" type="pres">
      <dgm:prSet presAssocID="{28FEB3AB-6722-4EB0-BCC6-EE8C121B02EF}" presName="connectorText" presStyleLbl="sibTrans2D1" presStyleIdx="1" presStyleCnt="2"/>
      <dgm:spPr/>
    </dgm:pt>
    <dgm:pt modelId="{2FCD29D1-5345-487C-8244-101E869DFC43}" type="pres">
      <dgm:prSet presAssocID="{7AF299D8-269E-42F5-AC2F-186418467602}" presName="node" presStyleLbl="node1" presStyleIdx="1" presStyleCnt="2" custScaleX="177648" custScaleY="137393" custRadScaleRad="83441" custRadScaleInc="-35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FE38A19-DDFB-4748-BAAF-0F74758C55C3}" type="presOf" srcId="{7AF299D8-269E-42F5-AC2F-186418467602}" destId="{2FCD29D1-5345-487C-8244-101E869DFC43}" srcOrd="0" destOrd="0" presId="urn:microsoft.com/office/officeart/2005/8/layout/radial5"/>
    <dgm:cxn modelId="{3D2F2FD1-7ADF-423C-A341-EBDC8446754C}" srcId="{01839BD1-BF59-4F0D-9292-C53016830A15}" destId="{A1279777-CC60-41EE-8E3F-D95BD049B936}" srcOrd="0" destOrd="0" parTransId="{ACCF18E2-72F5-4E54-9DCF-E68EB947F410}" sibTransId="{38959259-E055-49B3-90B0-9E3B44603570}"/>
    <dgm:cxn modelId="{EE33A568-F40F-428D-8ADB-BD687C4D6E35}" type="presOf" srcId="{28FEB3AB-6722-4EB0-BCC6-EE8C121B02EF}" destId="{65EAFE52-3C4C-4624-96F1-9968A63E286F}" srcOrd="1" destOrd="0" presId="urn:microsoft.com/office/officeart/2005/8/layout/radial5"/>
    <dgm:cxn modelId="{F614D5D1-1FDB-4E5C-A9CC-AD16B2AE0A52}" srcId="{A1279777-CC60-41EE-8E3F-D95BD049B936}" destId="{D67FBDEE-3FCF-45FC-B0D0-1DAD626D6870}" srcOrd="0" destOrd="0" parTransId="{8BEF2004-448C-451F-9516-2EDE03C71BEE}" sibTransId="{6D951F08-9511-4300-AF94-CA37631BAE6E}"/>
    <dgm:cxn modelId="{CFA6CE9B-34EA-41A6-84A6-3AEDF37F7C03}" srcId="{A1279777-CC60-41EE-8E3F-D95BD049B936}" destId="{7AF299D8-269E-42F5-AC2F-186418467602}" srcOrd="1" destOrd="0" parTransId="{28FEB3AB-6722-4EB0-BCC6-EE8C121B02EF}" sibTransId="{AAD5E4AA-CCBE-4E5D-A94F-FBD05B2A4894}"/>
    <dgm:cxn modelId="{465E6384-52D3-4852-9C2D-4D38640E6F40}" type="presOf" srcId="{A1279777-CC60-41EE-8E3F-D95BD049B936}" destId="{D3A309A3-B516-47CB-81B1-AEA9068C5AC8}" srcOrd="0" destOrd="0" presId="urn:microsoft.com/office/officeart/2005/8/layout/radial5"/>
    <dgm:cxn modelId="{B563350C-EADC-4DC9-98DD-751EC390B828}" type="presOf" srcId="{8BEF2004-448C-451F-9516-2EDE03C71BEE}" destId="{9728D89B-3470-4C01-8398-7D79B510379F}" srcOrd="1" destOrd="0" presId="urn:microsoft.com/office/officeart/2005/8/layout/radial5"/>
    <dgm:cxn modelId="{B25C1122-DB83-4209-AAAB-2AA552EC1CF9}" type="presOf" srcId="{28FEB3AB-6722-4EB0-BCC6-EE8C121B02EF}" destId="{E63140D8-A76A-4D75-A053-C4E8D48E60EC}" srcOrd="0" destOrd="0" presId="urn:microsoft.com/office/officeart/2005/8/layout/radial5"/>
    <dgm:cxn modelId="{A13CD9FB-D6CF-4053-9A6E-BB6A8D7F48C4}" type="presOf" srcId="{D67FBDEE-3FCF-45FC-B0D0-1DAD626D6870}" destId="{0FD1153A-C63B-4BE6-BC65-854111C7AB83}" srcOrd="0" destOrd="0" presId="urn:microsoft.com/office/officeart/2005/8/layout/radial5"/>
    <dgm:cxn modelId="{07C2EB32-6CD5-4A09-8F8C-BC2857B5EF41}" type="presOf" srcId="{8BEF2004-448C-451F-9516-2EDE03C71BEE}" destId="{E629F285-A3E0-49B7-9311-2903BE95CC2F}" srcOrd="0" destOrd="0" presId="urn:microsoft.com/office/officeart/2005/8/layout/radial5"/>
    <dgm:cxn modelId="{486589A2-0164-49ED-9D8B-D3F54A25CA31}" type="presOf" srcId="{01839BD1-BF59-4F0D-9292-C53016830A15}" destId="{17FF8D55-5AD7-4936-992A-B8DCB522E7F8}" srcOrd="0" destOrd="0" presId="urn:microsoft.com/office/officeart/2005/8/layout/radial5"/>
    <dgm:cxn modelId="{82395406-60F9-4869-BFAB-A0BA40C8B2F1}" type="presParOf" srcId="{17FF8D55-5AD7-4936-992A-B8DCB522E7F8}" destId="{D3A309A3-B516-47CB-81B1-AEA9068C5AC8}" srcOrd="0" destOrd="0" presId="urn:microsoft.com/office/officeart/2005/8/layout/radial5"/>
    <dgm:cxn modelId="{0DE6BA06-4F65-4693-940E-0FAB0479AAB6}" type="presParOf" srcId="{17FF8D55-5AD7-4936-992A-B8DCB522E7F8}" destId="{E629F285-A3E0-49B7-9311-2903BE95CC2F}" srcOrd="1" destOrd="0" presId="urn:microsoft.com/office/officeart/2005/8/layout/radial5"/>
    <dgm:cxn modelId="{A8BAAFFE-A38C-4813-B921-D53B9EFA9FA2}" type="presParOf" srcId="{E629F285-A3E0-49B7-9311-2903BE95CC2F}" destId="{9728D89B-3470-4C01-8398-7D79B510379F}" srcOrd="0" destOrd="0" presId="urn:microsoft.com/office/officeart/2005/8/layout/radial5"/>
    <dgm:cxn modelId="{D261A1DD-3786-4A46-AF02-B2210BFC57D3}" type="presParOf" srcId="{17FF8D55-5AD7-4936-992A-B8DCB522E7F8}" destId="{0FD1153A-C63B-4BE6-BC65-854111C7AB83}" srcOrd="2" destOrd="0" presId="urn:microsoft.com/office/officeart/2005/8/layout/radial5"/>
    <dgm:cxn modelId="{608C69B8-C437-4B02-A572-A2F2968D28EE}" type="presParOf" srcId="{17FF8D55-5AD7-4936-992A-B8DCB522E7F8}" destId="{E63140D8-A76A-4D75-A053-C4E8D48E60EC}" srcOrd="3" destOrd="0" presId="urn:microsoft.com/office/officeart/2005/8/layout/radial5"/>
    <dgm:cxn modelId="{13B93A6C-73D7-45FA-9901-DC102DEE5959}" type="presParOf" srcId="{E63140D8-A76A-4D75-A053-C4E8D48E60EC}" destId="{65EAFE52-3C4C-4624-96F1-9968A63E286F}" srcOrd="0" destOrd="0" presId="urn:microsoft.com/office/officeart/2005/8/layout/radial5"/>
    <dgm:cxn modelId="{1B690516-DBE4-46CD-A665-CE1BC81B09EF}" type="presParOf" srcId="{17FF8D55-5AD7-4936-992A-B8DCB522E7F8}" destId="{2FCD29D1-5345-487C-8244-101E869DFC43}" srcOrd="4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equation1">
  <dgm:title val=""/>
  <dgm:desc val=""/>
  <dgm:catLst>
    <dgm:cat type="relationship" pri="17000"/>
    <dgm:cat type="process" pri="2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choose name="Name0">
      <dgm:if name="Name1" func="var" arg="dir" op="equ" val="norm">
        <dgm:alg type="lin">
          <dgm:param type="fallback" val="2D"/>
        </dgm:alg>
      </dgm:if>
      <dgm:else name="Name2">
        <dgm:alg type="lin">
          <dgm:param type="linDir" val="fromR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fact="0.58"/>
      <dgm:constr type="primFontSz" for="ch" ptType="node" op="equ" val="65"/>
      <dgm:constr type="primFontSz" for="ch" ptType="sibTrans" op="equ" val="55"/>
      <dgm:constr type="primFontSz" for="ch" ptType="sibTrans" refType="primFontSz" refFor="ch" refPtType="node" op="lte" fact="0.8"/>
      <dgm:constr type="w" for="ch" forName="spacerL" refType="w" refFor="ch" refPtType="sibTrans" fact="0.14"/>
      <dgm:constr type="w" for="ch" forName="spacerR" refType="w" refFor="ch" refPtType="sibTrans" fact="0.14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pacerL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ibTrans">
          <dgm:alg type="tx"/>
          <dgm:choose name="Name3">
            <dgm:if name="Name4" axis="followSib" ptType="sibTrans" func="cnt" op="equ" val="0">
              <dgm:shape xmlns:r="http://schemas.openxmlformats.org/officeDocument/2006/relationships" type="mathEqual" r:blip="">
                <dgm:adjLst/>
              </dgm:shape>
            </dgm:if>
            <dgm:else name="Name5">
              <dgm:shape xmlns:r="http://schemas.openxmlformats.org/officeDocument/2006/relationships" type="mathPlus" r:blip="">
                <dgm:adjLst/>
              </dgm:shape>
            </dgm:else>
          </dgm:choose>
          <dgm:presOf axis="self"/>
          <dgm:constrLst>
            <dgm:constr type="h" refType="w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  <dgm:layoutNode name="spacerR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9A17-EE41-4E68-AAB9-52DEDBA0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2022-09-26T01:46:00Z</dcterms:created>
  <dcterms:modified xsi:type="dcterms:W3CDTF">2022-09-26T02:59:00Z</dcterms:modified>
</cp:coreProperties>
</file>